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31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"/>
        <w:gridCol w:w="515"/>
        <w:gridCol w:w="4297"/>
        <w:gridCol w:w="595"/>
        <w:gridCol w:w="595"/>
        <w:gridCol w:w="1892"/>
        <w:gridCol w:w="3402"/>
      </w:tblGrid>
      <w:tr w:rsidR="00445B95" w:rsidRPr="009D21B0" w:rsidTr="00AB6528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B95" w:rsidRPr="009D21B0" w:rsidRDefault="00445B95" w:rsidP="00AB6528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B95" w:rsidRPr="009D21B0" w:rsidRDefault="00445B95" w:rsidP="00AB6528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B95" w:rsidRPr="009D21B0" w:rsidRDefault="00445B95" w:rsidP="00AB6528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B95" w:rsidRPr="009D21B0" w:rsidRDefault="00445B95" w:rsidP="00AB6528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B95" w:rsidRPr="009D21B0" w:rsidRDefault="00445B95" w:rsidP="00AB6528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B95" w:rsidRPr="009D21B0" w:rsidRDefault="00445B95" w:rsidP="00AB6528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445B95" w:rsidRPr="009D21B0" w:rsidTr="00445B95">
        <w:trPr>
          <w:trHeight w:val="118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B95" w:rsidRPr="009D21B0" w:rsidRDefault="00445B95" w:rsidP="00AB6528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7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5B95" w:rsidRPr="009D21B0" w:rsidRDefault="00445B95" w:rsidP="00AB652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D21B0">
              <w:rPr>
                <w:rFonts w:ascii="Arial" w:eastAsia="Times New Roman" w:hAnsi="Arial" w:cs="Arial"/>
              </w:rPr>
              <w:t>B</w:t>
            </w:r>
          </w:p>
        </w:tc>
        <w:tc>
          <w:tcPr>
            <w:tcW w:w="10723" w:type="dxa"/>
            <w:gridSpan w:val="5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5B95" w:rsidRPr="009D21B0" w:rsidRDefault="00445B95" w:rsidP="00AB6528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9D21B0">
              <w:rPr>
                <w:rFonts w:ascii="Arial" w:eastAsia="Times New Roman" w:hAnsi="Arial" w:cs="Arial"/>
              </w:rPr>
              <w:t>Unităţi</w:t>
            </w:r>
            <w:proofErr w:type="spellEnd"/>
            <w:r w:rsidRPr="009D21B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D21B0">
              <w:rPr>
                <w:rFonts w:ascii="Arial" w:eastAsia="Times New Roman" w:hAnsi="Arial" w:cs="Arial"/>
              </w:rPr>
              <w:t>comerciale</w:t>
            </w:r>
            <w:proofErr w:type="spellEnd"/>
            <w:r w:rsidRPr="009D21B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D21B0">
              <w:rPr>
                <w:rFonts w:ascii="Arial" w:eastAsia="Times New Roman" w:hAnsi="Arial" w:cs="Arial"/>
              </w:rPr>
              <w:t>sau</w:t>
            </w:r>
            <w:proofErr w:type="spellEnd"/>
            <w:r w:rsidRPr="009D21B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D21B0">
              <w:rPr>
                <w:rFonts w:ascii="Arial" w:eastAsia="Times New Roman" w:hAnsi="Arial" w:cs="Arial"/>
              </w:rPr>
              <w:t>prestatoare</w:t>
            </w:r>
            <w:proofErr w:type="spellEnd"/>
            <w:r w:rsidRPr="009D21B0">
              <w:rPr>
                <w:rFonts w:ascii="Arial" w:eastAsia="Times New Roman" w:hAnsi="Arial" w:cs="Arial"/>
              </w:rPr>
              <w:t xml:space="preserve"> de </w:t>
            </w:r>
            <w:proofErr w:type="spellStart"/>
            <w:r w:rsidRPr="009D21B0">
              <w:rPr>
                <w:rFonts w:ascii="Arial" w:eastAsia="Times New Roman" w:hAnsi="Arial" w:cs="Arial"/>
              </w:rPr>
              <w:t>servicii</w:t>
            </w:r>
            <w:proofErr w:type="spellEnd"/>
            <w:r w:rsidRPr="009D21B0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9D21B0">
              <w:rPr>
                <w:rFonts w:ascii="Arial" w:eastAsia="Times New Roman" w:hAnsi="Arial" w:cs="Arial"/>
              </w:rPr>
              <w:t>showroomuri</w:t>
            </w:r>
            <w:proofErr w:type="spellEnd"/>
            <w:r w:rsidRPr="009D21B0">
              <w:rPr>
                <w:rFonts w:ascii="Arial" w:eastAsia="Times New Roman" w:hAnsi="Arial" w:cs="Arial"/>
              </w:rPr>
              <w:t>, duty-free-</w:t>
            </w:r>
            <w:proofErr w:type="spellStart"/>
            <w:r w:rsidRPr="009D21B0">
              <w:rPr>
                <w:rFonts w:ascii="Arial" w:eastAsia="Times New Roman" w:hAnsi="Arial" w:cs="Arial"/>
              </w:rPr>
              <w:t>uri</w:t>
            </w:r>
            <w:proofErr w:type="spellEnd"/>
            <w:r w:rsidRPr="009D21B0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9D21B0">
              <w:rPr>
                <w:rFonts w:ascii="Arial" w:eastAsia="Times New Roman" w:hAnsi="Arial" w:cs="Arial"/>
              </w:rPr>
              <w:t>galerii</w:t>
            </w:r>
            <w:proofErr w:type="spellEnd"/>
            <w:r w:rsidRPr="009D21B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D21B0">
              <w:rPr>
                <w:rFonts w:ascii="Arial" w:eastAsia="Times New Roman" w:hAnsi="Arial" w:cs="Arial"/>
              </w:rPr>
              <w:t>comerciale</w:t>
            </w:r>
            <w:proofErr w:type="spellEnd"/>
            <w:r w:rsidRPr="009D21B0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9D21B0">
              <w:rPr>
                <w:rFonts w:ascii="Arial" w:eastAsia="Times New Roman" w:hAnsi="Arial" w:cs="Arial"/>
              </w:rPr>
              <w:t>malluri</w:t>
            </w:r>
            <w:proofErr w:type="spellEnd"/>
            <w:r w:rsidRPr="009D21B0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9D21B0">
              <w:rPr>
                <w:rFonts w:ascii="Arial" w:eastAsia="Times New Roman" w:hAnsi="Arial" w:cs="Arial"/>
              </w:rPr>
              <w:t>supermarketuri</w:t>
            </w:r>
            <w:proofErr w:type="spellEnd"/>
            <w:r w:rsidRPr="009D21B0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9D21B0">
              <w:rPr>
                <w:rFonts w:ascii="Arial" w:eastAsia="Times New Roman" w:hAnsi="Arial" w:cs="Arial"/>
              </w:rPr>
              <w:t>hipermarketuri</w:t>
            </w:r>
            <w:proofErr w:type="spellEnd"/>
            <w:r w:rsidRPr="009D21B0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9D21B0">
              <w:rPr>
                <w:rFonts w:ascii="Arial" w:eastAsia="Times New Roman" w:hAnsi="Arial" w:cs="Arial"/>
              </w:rPr>
              <w:t>spitale</w:t>
            </w:r>
            <w:proofErr w:type="spellEnd"/>
            <w:r w:rsidRPr="009D21B0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9D21B0">
              <w:rPr>
                <w:rFonts w:ascii="Arial" w:eastAsia="Times New Roman" w:hAnsi="Arial" w:cs="Arial"/>
              </w:rPr>
              <w:t>cabinete</w:t>
            </w:r>
            <w:proofErr w:type="spellEnd"/>
            <w:r w:rsidRPr="009D21B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D21B0">
              <w:rPr>
                <w:rFonts w:ascii="Arial" w:eastAsia="Times New Roman" w:hAnsi="Arial" w:cs="Arial"/>
              </w:rPr>
              <w:t>medicale</w:t>
            </w:r>
            <w:proofErr w:type="spellEnd"/>
            <w:r w:rsidRPr="009D21B0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9D21B0">
              <w:rPr>
                <w:rFonts w:ascii="Arial" w:eastAsia="Times New Roman" w:hAnsi="Arial" w:cs="Arial"/>
              </w:rPr>
              <w:t>centre</w:t>
            </w:r>
            <w:proofErr w:type="spellEnd"/>
            <w:r w:rsidRPr="009D21B0">
              <w:rPr>
                <w:rFonts w:ascii="Arial" w:eastAsia="Times New Roman" w:hAnsi="Arial" w:cs="Arial"/>
              </w:rPr>
              <w:t xml:space="preserve"> de </w:t>
            </w:r>
            <w:proofErr w:type="spellStart"/>
            <w:r w:rsidRPr="009D21B0">
              <w:rPr>
                <w:rFonts w:ascii="Arial" w:eastAsia="Times New Roman" w:hAnsi="Arial" w:cs="Arial"/>
              </w:rPr>
              <w:t>tratament</w:t>
            </w:r>
            <w:proofErr w:type="spellEnd"/>
            <w:r w:rsidRPr="009D21B0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9D21B0">
              <w:rPr>
                <w:rFonts w:ascii="Arial" w:eastAsia="Times New Roman" w:hAnsi="Arial" w:cs="Arial"/>
              </w:rPr>
              <w:t>cazinouri</w:t>
            </w:r>
            <w:proofErr w:type="spellEnd"/>
            <w:r w:rsidRPr="009D21B0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9D21B0">
              <w:rPr>
                <w:rFonts w:ascii="Arial" w:eastAsia="Times New Roman" w:hAnsi="Arial" w:cs="Arial"/>
              </w:rPr>
              <w:t>săli</w:t>
            </w:r>
            <w:proofErr w:type="spellEnd"/>
            <w:r w:rsidRPr="009D21B0">
              <w:rPr>
                <w:rFonts w:ascii="Arial" w:eastAsia="Times New Roman" w:hAnsi="Arial" w:cs="Arial"/>
              </w:rPr>
              <w:t xml:space="preserve"> internet, </w:t>
            </w:r>
            <w:proofErr w:type="spellStart"/>
            <w:r w:rsidRPr="009D21B0">
              <w:rPr>
                <w:rFonts w:ascii="Arial" w:eastAsia="Times New Roman" w:hAnsi="Arial" w:cs="Arial"/>
              </w:rPr>
              <w:t>săli</w:t>
            </w:r>
            <w:proofErr w:type="spellEnd"/>
            <w:r w:rsidRPr="009D21B0">
              <w:rPr>
                <w:rFonts w:ascii="Arial" w:eastAsia="Times New Roman" w:hAnsi="Arial" w:cs="Arial"/>
              </w:rPr>
              <w:t xml:space="preserve"> de </w:t>
            </w:r>
            <w:proofErr w:type="spellStart"/>
            <w:r w:rsidRPr="009D21B0">
              <w:rPr>
                <w:rFonts w:ascii="Arial" w:eastAsia="Times New Roman" w:hAnsi="Arial" w:cs="Arial"/>
              </w:rPr>
              <w:t>jocuri</w:t>
            </w:r>
            <w:proofErr w:type="spellEnd"/>
            <w:r w:rsidRPr="009D21B0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9D21B0">
              <w:rPr>
                <w:rFonts w:ascii="Arial" w:eastAsia="Times New Roman" w:hAnsi="Arial" w:cs="Arial"/>
              </w:rPr>
              <w:t>săli</w:t>
            </w:r>
            <w:proofErr w:type="spellEnd"/>
            <w:r w:rsidRPr="009D21B0">
              <w:rPr>
                <w:rFonts w:ascii="Arial" w:eastAsia="Times New Roman" w:hAnsi="Arial" w:cs="Arial"/>
              </w:rPr>
              <w:t xml:space="preserve"> de </w:t>
            </w:r>
            <w:proofErr w:type="spellStart"/>
            <w:r w:rsidRPr="009D21B0">
              <w:rPr>
                <w:rFonts w:ascii="Arial" w:eastAsia="Times New Roman" w:hAnsi="Arial" w:cs="Arial"/>
              </w:rPr>
              <w:t>biliard</w:t>
            </w:r>
            <w:proofErr w:type="spellEnd"/>
            <w:r w:rsidRPr="009D21B0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9D21B0">
              <w:rPr>
                <w:rFonts w:ascii="Arial" w:eastAsia="Times New Roman" w:hAnsi="Arial" w:cs="Arial"/>
              </w:rPr>
              <w:t>popice</w:t>
            </w:r>
            <w:proofErr w:type="spellEnd"/>
            <w:r w:rsidRPr="009D21B0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9D21B0">
              <w:rPr>
                <w:rFonts w:ascii="Arial" w:eastAsia="Times New Roman" w:hAnsi="Arial" w:cs="Arial"/>
              </w:rPr>
              <w:t>tenis</w:t>
            </w:r>
            <w:proofErr w:type="spellEnd"/>
            <w:r w:rsidRPr="009D21B0">
              <w:rPr>
                <w:rFonts w:ascii="Arial" w:eastAsia="Times New Roman" w:hAnsi="Arial" w:cs="Arial"/>
              </w:rPr>
              <w:t xml:space="preserve"> de </w:t>
            </w:r>
            <w:proofErr w:type="spellStart"/>
            <w:r w:rsidRPr="009D21B0">
              <w:rPr>
                <w:rFonts w:ascii="Arial" w:eastAsia="Times New Roman" w:hAnsi="Arial" w:cs="Arial"/>
              </w:rPr>
              <w:t>masă</w:t>
            </w:r>
            <w:proofErr w:type="spellEnd"/>
            <w:r w:rsidRPr="009D21B0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9D21B0">
              <w:rPr>
                <w:rFonts w:ascii="Arial" w:eastAsia="Times New Roman" w:hAnsi="Arial" w:cs="Arial"/>
              </w:rPr>
              <w:t>saloane</w:t>
            </w:r>
            <w:proofErr w:type="spellEnd"/>
            <w:r w:rsidRPr="009D21B0">
              <w:rPr>
                <w:rFonts w:ascii="Arial" w:eastAsia="Times New Roman" w:hAnsi="Arial" w:cs="Arial"/>
              </w:rPr>
              <w:t xml:space="preserve"> de </w:t>
            </w:r>
            <w:proofErr w:type="spellStart"/>
            <w:r w:rsidRPr="009D21B0">
              <w:rPr>
                <w:rFonts w:ascii="Arial" w:eastAsia="Times New Roman" w:hAnsi="Arial" w:cs="Arial"/>
              </w:rPr>
              <w:t>înfrumuseţare</w:t>
            </w:r>
            <w:proofErr w:type="spellEnd"/>
            <w:r w:rsidRPr="009D21B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D21B0">
              <w:rPr>
                <w:rFonts w:ascii="Arial" w:eastAsia="Times New Roman" w:hAnsi="Arial" w:cs="Arial"/>
              </w:rPr>
              <w:t>şi</w:t>
            </w:r>
            <w:proofErr w:type="spellEnd"/>
            <w:r w:rsidRPr="009D21B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D21B0">
              <w:rPr>
                <w:rFonts w:ascii="Arial" w:eastAsia="Times New Roman" w:hAnsi="Arial" w:cs="Arial"/>
              </w:rPr>
              <w:t>altele</w:t>
            </w:r>
            <w:proofErr w:type="spellEnd"/>
            <w:r w:rsidRPr="009D21B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D21B0">
              <w:rPr>
                <w:rFonts w:ascii="Arial" w:eastAsia="Times New Roman" w:hAnsi="Arial" w:cs="Arial"/>
              </w:rPr>
              <w:t>asimilate</w:t>
            </w:r>
            <w:proofErr w:type="spellEnd"/>
            <w:r w:rsidRPr="009D21B0">
              <w:rPr>
                <w:rFonts w:ascii="Arial" w:eastAsia="Times New Roman" w:hAnsi="Arial" w:cs="Arial"/>
              </w:rPr>
              <w:t xml:space="preserve"> etc.*) **) - </w:t>
            </w:r>
            <w:proofErr w:type="spellStart"/>
            <w:r w:rsidRPr="009D21B0">
              <w:rPr>
                <w:rFonts w:ascii="Arial" w:eastAsia="Times New Roman" w:hAnsi="Arial" w:cs="Arial"/>
              </w:rPr>
              <w:t>Spaţii</w:t>
            </w:r>
            <w:proofErr w:type="spellEnd"/>
            <w:r w:rsidRPr="009D21B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D21B0">
              <w:rPr>
                <w:rFonts w:ascii="Arial" w:eastAsia="Times New Roman" w:hAnsi="Arial" w:cs="Arial"/>
              </w:rPr>
              <w:t>închise</w:t>
            </w:r>
            <w:proofErr w:type="spellEnd"/>
            <w:r w:rsidRPr="009D21B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D21B0">
              <w:rPr>
                <w:rFonts w:ascii="Arial" w:eastAsia="Times New Roman" w:hAnsi="Arial" w:cs="Arial"/>
              </w:rPr>
              <w:t>sau</w:t>
            </w:r>
            <w:proofErr w:type="spellEnd"/>
            <w:r w:rsidRPr="009D21B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D21B0">
              <w:rPr>
                <w:rFonts w:ascii="Arial" w:eastAsia="Times New Roman" w:hAnsi="Arial" w:cs="Arial"/>
              </w:rPr>
              <w:t>deschise</w:t>
            </w:r>
            <w:proofErr w:type="spellEnd"/>
            <w:r w:rsidRPr="009D21B0">
              <w:rPr>
                <w:rFonts w:ascii="Arial" w:eastAsia="Times New Roman" w:hAnsi="Arial" w:cs="Arial"/>
              </w:rPr>
              <w:t xml:space="preserve"> situate </w:t>
            </w:r>
            <w:proofErr w:type="spellStart"/>
            <w:r w:rsidRPr="009D21B0">
              <w:rPr>
                <w:rFonts w:ascii="Arial" w:eastAsia="Times New Roman" w:hAnsi="Arial" w:cs="Arial"/>
              </w:rPr>
              <w:t>în</w:t>
            </w:r>
            <w:proofErr w:type="spellEnd"/>
            <w:r w:rsidRPr="009D21B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D21B0">
              <w:rPr>
                <w:rFonts w:ascii="Arial" w:eastAsia="Times New Roman" w:hAnsi="Arial" w:cs="Arial"/>
              </w:rPr>
              <w:t>oraşe</w:t>
            </w:r>
            <w:proofErr w:type="spellEnd"/>
            <w:r w:rsidRPr="009D21B0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9D21B0">
              <w:rPr>
                <w:rFonts w:ascii="Arial" w:eastAsia="Times New Roman" w:hAnsi="Arial" w:cs="Arial"/>
              </w:rPr>
              <w:t>staţiuni</w:t>
            </w:r>
            <w:proofErr w:type="spellEnd"/>
            <w:r w:rsidRPr="009D21B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D21B0">
              <w:rPr>
                <w:rFonts w:ascii="Arial" w:eastAsia="Times New Roman" w:hAnsi="Arial" w:cs="Arial"/>
              </w:rPr>
              <w:t>turistice</w:t>
            </w:r>
            <w:proofErr w:type="spellEnd"/>
            <w:r w:rsidRPr="009D21B0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9D21B0">
              <w:rPr>
                <w:rFonts w:ascii="Arial" w:eastAsia="Times New Roman" w:hAnsi="Arial" w:cs="Arial"/>
              </w:rPr>
              <w:t>comune</w:t>
            </w:r>
            <w:proofErr w:type="spellEnd"/>
            <w:r w:rsidRPr="009D21B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D21B0">
              <w:rPr>
                <w:rFonts w:ascii="Arial" w:eastAsia="Times New Roman" w:hAnsi="Arial" w:cs="Arial"/>
              </w:rPr>
              <w:t>şi</w:t>
            </w:r>
            <w:proofErr w:type="spellEnd"/>
            <w:r w:rsidRPr="009D21B0">
              <w:rPr>
                <w:rFonts w:ascii="Arial" w:eastAsia="Times New Roman" w:hAnsi="Arial" w:cs="Arial"/>
              </w:rPr>
              <w:t xml:space="preserve"> sate</w:t>
            </w:r>
          </w:p>
        </w:tc>
      </w:tr>
      <w:tr w:rsidR="00445B95" w:rsidRPr="009D21B0" w:rsidTr="00445B95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B95" w:rsidRPr="009D21B0" w:rsidRDefault="00445B95" w:rsidP="00AB6528">
            <w:pPr>
              <w:spacing w:after="0" w:line="240" w:lineRule="auto"/>
              <w:rPr>
                <w:rFonts w:ascii="Arial" w:eastAsia="Times New Roman" w:hAnsi="Arial" w:cs="Arial"/>
              </w:rPr>
            </w:pPr>
            <w:bookmarkStart w:id="0" w:name="_GoBack" w:colFirst="0" w:colLast="0"/>
          </w:p>
        </w:tc>
        <w:tc>
          <w:tcPr>
            <w:tcW w:w="57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B95" w:rsidRPr="009D21B0" w:rsidRDefault="00445B95" w:rsidP="00AB6528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767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B95" w:rsidRPr="009D21B0" w:rsidRDefault="00445B95" w:rsidP="00AB652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D21B0">
              <w:rPr>
                <w:rFonts w:ascii="Arial" w:eastAsia="Times New Roman" w:hAnsi="Arial" w:cs="Arial"/>
              </w:rPr>
              <w:t xml:space="preserve">Tip de </w:t>
            </w:r>
            <w:proofErr w:type="spellStart"/>
            <w:r w:rsidRPr="009D21B0">
              <w:rPr>
                <w:rFonts w:ascii="Arial" w:eastAsia="Times New Roman" w:hAnsi="Arial" w:cs="Arial"/>
              </w:rPr>
              <w:t>încadrare</w:t>
            </w:r>
            <w:proofErr w:type="spellEnd"/>
          </w:p>
        </w:tc>
        <w:tc>
          <w:tcPr>
            <w:tcW w:w="5956" w:type="dxa"/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B95" w:rsidRPr="009D21B0" w:rsidRDefault="00445B95" w:rsidP="00AB652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9D21B0">
              <w:rPr>
                <w:rFonts w:ascii="Arial" w:eastAsia="Times New Roman" w:hAnsi="Arial" w:cs="Arial"/>
              </w:rPr>
              <w:t>Remuneraţie</w:t>
            </w:r>
            <w:proofErr w:type="spellEnd"/>
            <w:r w:rsidRPr="009D21B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D21B0">
              <w:rPr>
                <w:rFonts w:ascii="Arial" w:eastAsia="Times New Roman" w:hAnsi="Arial" w:cs="Arial"/>
              </w:rPr>
              <w:t>lunară</w:t>
            </w:r>
            <w:proofErr w:type="spellEnd"/>
          </w:p>
        </w:tc>
      </w:tr>
      <w:bookmarkEnd w:id="0"/>
      <w:tr w:rsidR="00445B95" w:rsidRPr="009D21B0" w:rsidTr="00445B95">
        <w:trPr>
          <w:trHeight w:val="223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B95" w:rsidRPr="009D21B0" w:rsidRDefault="00445B95" w:rsidP="00AB652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57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B95" w:rsidRPr="009D21B0" w:rsidRDefault="00445B95" w:rsidP="00AB6528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45B95" w:rsidRPr="009D21B0" w:rsidRDefault="00445B95" w:rsidP="00AB6528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19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B95" w:rsidRPr="009D21B0" w:rsidRDefault="00445B95" w:rsidP="00AB652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9D21B0">
              <w:rPr>
                <w:rFonts w:ascii="Arial" w:eastAsia="Times New Roman" w:hAnsi="Arial" w:cs="Arial"/>
              </w:rPr>
              <w:t>Producătorii</w:t>
            </w:r>
            <w:proofErr w:type="spellEnd"/>
            <w:r w:rsidRPr="009D21B0">
              <w:rPr>
                <w:rFonts w:ascii="Arial" w:eastAsia="Times New Roman" w:hAnsi="Arial" w:cs="Arial"/>
              </w:rPr>
              <w:t xml:space="preserve"> de </w:t>
            </w:r>
            <w:proofErr w:type="spellStart"/>
            <w:r w:rsidRPr="009D21B0">
              <w:rPr>
                <w:rFonts w:ascii="Arial" w:eastAsia="Times New Roman" w:hAnsi="Arial" w:cs="Arial"/>
              </w:rPr>
              <w:t>fonograme</w:t>
            </w:r>
            <w:proofErr w:type="spellEnd"/>
            <w:r w:rsidRPr="009D21B0">
              <w:rPr>
                <w:rFonts w:ascii="Arial" w:eastAsia="Times New Roman" w:hAnsi="Arial" w:cs="Arial"/>
              </w:rPr>
              <w:t xml:space="preserve"> UPFR</w:t>
            </w:r>
          </w:p>
        </w:tc>
        <w:tc>
          <w:tcPr>
            <w:tcW w:w="18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B95" w:rsidRPr="009D21B0" w:rsidRDefault="00445B95" w:rsidP="00AB652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9D21B0">
              <w:rPr>
                <w:rFonts w:ascii="Arial" w:eastAsia="Times New Roman" w:hAnsi="Arial" w:cs="Arial"/>
              </w:rPr>
              <w:t>Artiştii</w:t>
            </w:r>
            <w:proofErr w:type="spellEnd"/>
            <w:r w:rsidRPr="009D21B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D21B0">
              <w:rPr>
                <w:rFonts w:ascii="Arial" w:eastAsia="Times New Roman" w:hAnsi="Arial" w:cs="Arial"/>
              </w:rPr>
              <w:t>interpreţi</w:t>
            </w:r>
            <w:proofErr w:type="spellEnd"/>
            <w:r w:rsidRPr="009D21B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D21B0">
              <w:rPr>
                <w:rFonts w:ascii="Arial" w:eastAsia="Times New Roman" w:hAnsi="Arial" w:cs="Arial"/>
              </w:rPr>
              <w:t>sau</w:t>
            </w:r>
            <w:proofErr w:type="spellEnd"/>
            <w:r w:rsidRPr="009D21B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D21B0">
              <w:rPr>
                <w:rFonts w:ascii="Arial" w:eastAsia="Times New Roman" w:hAnsi="Arial" w:cs="Arial"/>
              </w:rPr>
              <w:t>executanţi</w:t>
            </w:r>
            <w:proofErr w:type="spellEnd"/>
            <w:r w:rsidRPr="009D21B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D21B0">
              <w:rPr>
                <w:rFonts w:ascii="Arial" w:eastAsia="Times New Roman" w:hAnsi="Arial" w:cs="Arial"/>
              </w:rPr>
              <w:t>pentru</w:t>
            </w:r>
            <w:proofErr w:type="spellEnd"/>
            <w:r w:rsidRPr="009D21B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D21B0">
              <w:rPr>
                <w:rFonts w:ascii="Arial" w:eastAsia="Times New Roman" w:hAnsi="Arial" w:cs="Arial"/>
              </w:rPr>
              <w:t>fonograme</w:t>
            </w:r>
            <w:proofErr w:type="spellEnd"/>
            <w:r w:rsidRPr="009D21B0">
              <w:rPr>
                <w:rFonts w:ascii="Arial" w:eastAsia="Times New Roman" w:hAnsi="Arial" w:cs="Arial"/>
              </w:rPr>
              <w:t xml:space="preserve"> CREDIDAM</w:t>
            </w:r>
          </w:p>
        </w:tc>
        <w:tc>
          <w:tcPr>
            <w:tcW w:w="29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B95" w:rsidRPr="009D21B0" w:rsidRDefault="00445B95" w:rsidP="00AB652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9D21B0">
              <w:rPr>
                <w:rFonts w:ascii="Arial" w:eastAsia="Times New Roman" w:hAnsi="Arial" w:cs="Arial"/>
              </w:rPr>
              <w:t>Artiştii</w:t>
            </w:r>
            <w:proofErr w:type="spellEnd"/>
            <w:r w:rsidRPr="009D21B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D21B0">
              <w:rPr>
                <w:rFonts w:ascii="Arial" w:eastAsia="Times New Roman" w:hAnsi="Arial" w:cs="Arial"/>
              </w:rPr>
              <w:t>interpreţi</w:t>
            </w:r>
            <w:proofErr w:type="spellEnd"/>
            <w:r w:rsidRPr="009D21B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D21B0">
              <w:rPr>
                <w:rFonts w:ascii="Arial" w:eastAsia="Times New Roman" w:hAnsi="Arial" w:cs="Arial"/>
              </w:rPr>
              <w:t>şi</w:t>
            </w:r>
            <w:proofErr w:type="spellEnd"/>
            <w:r w:rsidRPr="009D21B0">
              <w:rPr>
                <w:rFonts w:ascii="Arial" w:eastAsia="Times New Roman" w:hAnsi="Arial" w:cs="Arial"/>
              </w:rPr>
              <w:t>/</w:t>
            </w:r>
            <w:proofErr w:type="spellStart"/>
            <w:r w:rsidRPr="009D21B0">
              <w:rPr>
                <w:rFonts w:ascii="Arial" w:eastAsia="Times New Roman" w:hAnsi="Arial" w:cs="Arial"/>
              </w:rPr>
              <w:t>sau</w:t>
            </w:r>
            <w:proofErr w:type="spellEnd"/>
            <w:r w:rsidRPr="009D21B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D21B0">
              <w:rPr>
                <w:rFonts w:ascii="Arial" w:eastAsia="Times New Roman" w:hAnsi="Arial" w:cs="Arial"/>
              </w:rPr>
              <w:t>executanţi</w:t>
            </w:r>
            <w:proofErr w:type="spellEnd"/>
            <w:r w:rsidRPr="009D21B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D21B0">
              <w:rPr>
                <w:rFonts w:ascii="Arial" w:eastAsia="Times New Roman" w:hAnsi="Arial" w:cs="Arial"/>
              </w:rPr>
              <w:t>pentru</w:t>
            </w:r>
            <w:proofErr w:type="spellEnd"/>
            <w:r w:rsidRPr="009D21B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D21B0">
              <w:rPr>
                <w:rFonts w:ascii="Arial" w:eastAsia="Times New Roman" w:hAnsi="Arial" w:cs="Arial"/>
              </w:rPr>
              <w:t>prestaţii</w:t>
            </w:r>
            <w:proofErr w:type="spellEnd"/>
            <w:r w:rsidRPr="009D21B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D21B0">
              <w:rPr>
                <w:rFonts w:ascii="Arial" w:eastAsia="Times New Roman" w:hAnsi="Arial" w:cs="Arial"/>
              </w:rPr>
              <w:t>artistice</w:t>
            </w:r>
            <w:proofErr w:type="spellEnd"/>
            <w:r w:rsidRPr="009D21B0">
              <w:rPr>
                <w:rFonts w:ascii="Arial" w:eastAsia="Times New Roman" w:hAnsi="Arial" w:cs="Arial"/>
              </w:rPr>
              <w:t xml:space="preserve"> din </w:t>
            </w:r>
            <w:proofErr w:type="spellStart"/>
            <w:r w:rsidRPr="009D21B0">
              <w:rPr>
                <w:rFonts w:ascii="Arial" w:eastAsia="Times New Roman" w:hAnsi="Arial" w:cs="Arial"/>
              </w:rPr>
              <w:t>domeniul</w:t>
            </w:r>
            <w:proofErr w:type="spellEnd"/>
            <w:r w:rsidRPr="009D21B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D21B0">
              <w:rPr>
                <w:rFonts w:ascii="Arial" w:eastAsia="Times New Roman" w:hAnsi="Arial" w:cs="Arial"/>
              </w:rPr>
              <w:t>audiovizual</w:t>
            </w:r>
            <w:proofErr w:type="spellEnd"/>
            <w:r w:rsidRPr="009D21B0">
              <w:rPr>
                <w:rFonts w:ascii="Arial" w:eastAsia="Times New Roman" w:hAnsi="Arial" w:cs="Arial"/>
              </w:rPr>
              <w:t xml:space="preserve"> CREDIDAM</w:t>
            </w:r>
          </w:p>
        </w:tc>
      </w:tr>
      <w:tr w:rsidR="00445B95" w:rsidRPr="009D21B0" w:rsidTr="00445B95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B95" w:rsidRPr="009D21B0" w:rsidRDefault="00445B95" w:rsidP="00AB652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57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5B95" w:rsidRPr="009D21B0" w:rsidRDefault="00445B95" w:rsidP="00AB652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D21B0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47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5B95" w:rsidRPr="009D21B0" w:rsidRDefault="00445B95" w:rsidP="00AB6528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9D21B0">
              <w:rPr>
                <w:rFonts w:ascii="Arial" w:eastAsia="Times New Roman" w:hAnsi="Arial" w:cs="Arial"/>
              </w:rPr>
              <w:t>Suprafaţă</w:t>
            </w:r>
            <w:proofErr w:type="spellEnd"/>
            <w:r w:rsidRPr="009D21B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D21B0">
              <w:rPr>
                <w:rFonts w:ascii="Arial" w:eastAsia="Times New Roman" w:hAnsi="Arial" w:cs="Arial"/>
              </w:rPr>
              <w:t>până</w:t>
            </w:r>
            <w:proofErr w:type="spellEnd"/>
            <w:r w:rsidRPr="009D21B0">
              <w:rPr>
                <w:rFonts w:ascii="Arial" w:eastAsia="Times New Roman" w:hAnsi="Arial" w:cs="Arial"/>
              </w:rPr>
              <w:t xml:space="preserve"> la 100 m</w:t>
            </w:r>
            <w:r w:rsidRPr="009D21B0">
              <w:rPr>
                <w:rFonts w:ascii="Arial" w:eastAsia="Times New Roman" w:hAnsi="Arial" w:cs="Arial"/>
                <w:vertAlign w:val="superscript"/>
              </w:rPr>
              <w:t>2</w:t>
            </w:r>
          </w:p>
        </w:tc>
        <w:tc>
          <w:tcPr>
            <w:tcW w:w="119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5B95" w:rsidRPr="009D21B0" w:rsidRDefault="00445B95" w:rsidP="00AB6528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D21B0">
              <w:rPr>
                <w:rFonts w:ascii="Arial" w:eastAsia="Times New Roman" w:hAnsi="Arial" w:cs="Arial"/>
              </w:rPr>
              <w:t>27 lei</w:t>
            </w:r>
          </w:p>
        </w:tc>
        <w:tc>
          <w:tcPr>
            <w:tcW w:w="18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5B95" w:rsidRPr="009D21B0" w:rsidRDefault="00445B95" w:rsidP="00AB6528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D21B0">
              <w:rPr>
                <w:rFonts w:ascii="Arial" w:eastAsia="Times New Roman" w:hAnsi="Arial" w:cs="Arial"/>
              </w:rPr>
              <w:t>27 lei</w:t>
            </w:r>
          </w:p>
        </w:tc>
        <w:tc>
          <w:tcPr>
            <w:tcW w:w="29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5B95" w:rsidRPr="009D21B0" w:rsidRDefault="00445B95" w:rsidP="00AB6528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D21B0">
              <w:rPr>
                <w:rFonts w:ascii="Arial" w:eastAsia="Times New Roman" w:hAnsi="Arial" w:cs="Arial"/>
              </w:rPr>
              <w:t>14 lei</w:t>
            </w:r>
          </w:p>
        </w:tc>
      </w:tr>
      <w:tr w:rsidR="00445B95" w:rsidRPr="009D21B0" w:rsidTr="00445B95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B95" w:rsidRPr="009D21B0" w:rsidRDefault="00445B95" w:rsidP="00AB6528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57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5B95" w:rsidRPr="009D21B0" w:rsidRDefault="00445B95" w:rsidP="00AB652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D21B0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47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5B95" w:rsidRPr="009D21B0" w:rsidRDefault="00445B95" w:rsidP="00AB6528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9D21B0">
              <w:rPr>
                <w:rFonts w:ascii="Arial" w:eastAsia="Times New Roman" w:hAnsi="Arial" w:cs="Arial"/>
              </w:rPr>
              <w:t>Suprafaţă</w:t>
            </w:r>
            <w:proofErr w:type="spellEnd"/>
            <w:r w:rsidRPr="009D21B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D21B0">
              <w:rPr>
                <w:rFonts w:ascii="Arial" w:eastAsia="Times New Roman" w:hAnsi="Arial" w:cs="Arial"/>
              </w:rPr>
              <w:t>cuprinsă</w:t>
            </w:r>
            <w:proofErr w:type="spellEnd"/>
            <w:r w:rsidRPr="009D21B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D21B0">
              <w:rPr>
                <w:rFonts w:ascii="Arial" w:eastAsia="Times New Roman" w:hAnsi="Arial" w:cs="Arial"/>
              </w:rPr>
              <w:t>între</w:t>
            </w:r>
            <w:proofErr w:type="spellEnd"/>
            <w:r w:rsidRPr="009D21B0">
              <w:rPr>
                <w:rFonts w:ascii="Arial" w:eastAsia="Times New Roman" w:hAnsi="Arial" w:cs="Arial"/>
              </w:rPr>
              <w:t xml:space="preserve"> 101-200 m</w:t>
            </w:r>
            <w:r w:rsidRPr="009D21B0">
              <w:rPr>
                <w:rFonts w:ascii="Arial" w:eastAsia="Times New Roman" w:hAnsi="Arial" w:cs="Arial"/>
                <w:vertAlign w:val="superscript"/>
              </w:rPr>
              <w:t>2</w:t>
            </w:r>
          </w:p>
        </w:tc>
        <w:tc>
          <w:tcPr>
            <w:tcW w:w="119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5B95" w:rsidRPr="009D21B0" w:rsidRDefault="00445B95" w:rsidP="00AB6528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D21B0">
              <w:rPr>
                <w:rFonts w:ascii="Arial" w:eastAsia="Times New Roman" w:hAnsi="Arial" w:cs="Arial"/>
              </w:rPr>
              <w:t>50 lei</w:t>
            </w:r>
          </w:p>
        </w:tc>
        <w:tc>
          <w:tcPr>
            <w:tcW w:w="18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5B95" w:rsidRPr="009D21B0" w:rsidRDefault="00445B95" w:rsidP="00AB6528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D21B0">
              <w:rPr>
                <w:rFonts w:ascii="Arial" w:eastAsia="Times New Roman" w:hAnsi="Arial" w:cs="Arial"/>
              </w:rPr>
              <w:t>50 lei</w:t>
            </w:r>
          </w:p>
        </w:tc>
        <w:tc>
          <w:tcPr>
            <w:tcW w:w="29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5B95" w:rsidRPr="009D21B0" w:rsidRDefault="00445B95" w:rsidP="00AB6528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D21B0">
              <w:rPr>
                <w:rFonts w:ascii="Arial" w:eastAsia="Times New Roman" w:hAnsi="Arial" w:cs="Arial"/>
              </w:rPr>
              <w:t>25 lei</w:t>
            </w:r>
          </w:p>
        </w:tc>
      </w:tr>
      <w:tr w:rsidR="00445B95" w:rsidRPr="009D21B0" w:rsidTr="00445B95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B95" w:rsidRPr="009D21B0" w:rsidRDefault="00445B95" w:rsidP="00AB6528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57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5B95" w:rsidRPr="009D21B0" w:rsidRDefault="00445B95" w:rsidP="00AB652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D21B0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47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5B95" w:rsidRPr="009D21B0" w:rsidRDefault="00445B95" w:rsidP="00AB6528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9D21B0">
              <w:rPr>
                <w:rFonts w:ascii="Arial" w:eastAsia="Times New Roman" w:hAnsi="Arial" w:cs="Arial"/>
              </w:rPr>
              <w:t>Suprafaţă</w:t>
            </w:r>
            <w:proofErr w:type="spellEnd"/>
            <w:r w:rsidRPr="009D21B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D21B0">
              <w:rPr>
                <w:rFonts w:ascii="Arial" w:eastAsia="Times New Roman" w:hAnsi="Arial" w:cs="Arial"/>
              </w:rPr>
              <w:t>cuprinsă</w:t>
            </w:r>
            <w:proofErr w:type="spellEnd"/>
            <w:r w:rsidRPr="009D21B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D21B0">
              <w:rPr>
                <w:rFonts w:ascii="Arial" w:eastAsia="Times New Roman" w:hAnsi="Arial" w:cs="Arial"/>
              </w:rPr>
              <w:t>între</w:t>
            </w:r>
            <w:proofErr w:type="spellEnd"/>
            <w:r w:rsidRPr="009D21B0">
              <w:rPr>
                <w:rFonts w:ascii="Arial" w:eastAsia="Times New Roman" w:hAnsi="Arial" w:cs="Arial"/>
              </w:rPr>
              <w:t xml:space="preserve"> 201-300 m</w:t>
            </w:r>
            <w:r w:rsidRPr="009D21B0">
              <w:rPr>
                <w:rFonts w:ascii="Arial" w:eastAsia="Times New Roman" w:hAnsi="Arial" w:cs="Arial"/>
                <w:vertAlign w:val="superscript"/>
              </w:rPr>
              <w:t>2</w:t>
            </w:r>
          </w:p>
        </w:tc>
        <w:tc>
          <w:tcPr>
            <w:tcW w:w="119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5B95" w:rsidRPr="009D21B0" w:rsidRDefault="00445B95" w:rsidP="00AB6528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D21B0">
              <w:rPr>
                <w:rFonts w:ascii="Arial" w:eastAsia="Times New Roman" w:hAnsi="Arial" w:cs="Arial"/>
              </w:rPr>
              <w:t>68 lei</w:t>
            </w:r>
          </w:p>
        </w:tc>
        <w:tc>
          <w:tcPr>
            <w:tcW w:w="18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5B95" w:rsidRPr="009D21B0" w:rsidRDefault="00445B95" w:rsidP="00AB6528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D21B0">
              <w:rPr>
                <w:rFonts w:ascii="Arial" w:eastAsia="Times New Roman" w:hAnsi="Arial" w:cs="Arial"/>
              </w:rPr>
              <w:t>68 lei</w:t>
            </w:r>
          </w:p>
        </w:tc>
        <w:tc>
          <w:tcPr>
            <w:tcW w:w="29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5B95" w:rsidRPr="009D21B0" w:rsidRDefault="00445B95" w:rsidP="00AB6528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D21B0">
              <w:rPr>
                <w:rFonts w:ascii="Arial" w:eastAsia="Times New Roman" w:hAnsi="Arial" w:cs="Arial"/>
              </w:rPr>
              <w:t>34 lei</w:t>
            </w:r>
          </w:p>
        </w:tc>
      </w:tr>
      <w:tr w:rsidR="00445B95" w:rsidRPr="009D21B0" w:rsidTr="00445B95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B95" w:rsidRPr="009D21B0" w:rsidRDefault="00445B95" w:rsidP="00AB6528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57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5B95" w:rsidRPr="009D21B0" w:rsidRDefault="00445B95" w:rsidP="00AB652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D21B0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47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5B95" w:rsidRPr="009D21B0" w:rsidRDefault="00445B95" w:rsidP="00AB6528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9D21B0">
              <w:rPr>
                <w:rFonts w:ascii="Arial" w:eastAsia="Times New Roman" w:hAnsi="Arial" w:cs="Arial"/>
              </w:rPr>
              <w:t>Suprafaţă</w:t>
            </w:r>
            <w:proofErr w:type="spellEnd"/>
            <w:r w:rsidRPr="009D21B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D21B0">
              <w:rPr>
                <w:rFonts w:ascii="Arial" w:eastAsia="Times New Roman" w:hAnsi="Arial" w:cs="Arial"/>
              </w:rPr>
              <w:t>cuprinsă</w:t>
            </w:r>
            <w:proofErr w:type="spellEnd"/>
            <w:r w:rsidRPr="009D21B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D21B0">
              <w:rPr>
                <w:rFonts w:ascii="Arial" w:eastAsia="Times New Roman" w:hAnsi="Arial" w:cs="Arial"/>
              </w:rPr>
              <w:t>între</w:t>
            </w:r>
            <w:proofErr w:type="spellEnd"/>
            <w:r w:rsidRPr="009D21B0">
              <w:rPr>
                <w:rFonts w:ascii="Arial" w:eastAsia="Times New Roman" w:hAnsi="Arial" w:cs="Arial"/>
              </w:rPr>
              <w:t xml:space="preserve"> 301-400 m</w:t>
            </w:r>
            <w:r w:rsidRPr="009D21B0">
              <w:rPr>
                <w:rFonts w:ascii="Arial" w:eastAsia="Times New Roman" w:hAnsi="Arial" w:cs="Arial"/>
                <w:vertAlign w:val="superscript"/>
              </w:rPr>
              <w:t>2</w:t>
            </w:r>
          </w:p>
        </w:tc>
        <w:tc>
          <w:tcPr>
            <w:tcW w:w="119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5B95" w:rsidRPr="009D21B0" w:rsidRDefault="00445B95" w:rsidP="00AB6528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D21B0">
              <w:rPr>
                <w:rFonts w:ascii="Arial" w:eastAsia="Times New Roman" w:hAnsi="Arial" w:cs="Arial"/>
              </w:rPr>
              <w:t>81 lei</w:t>
            </w:r>
          </w:p>
        </w:tc>
        <w:tc>
          <w:tcPr>
            <w:tcW w:w="18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5B95" w:rsidRPr="009D21B0" w:rsidRDefault="00445B95" w:rsidP="00AB6528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D21B0">
              <w:rPr>
                <w:rFonts w:ascii="Arial" w:eastAsia="Times New Roman" w:hAnsi="Arial" w:cs="Arial"/>
              </w:rPr>
              <w:t>81 lei</w:t>
            </w:r>
          </w:p>
        </w:tc>
        <w:tc>
          <w:tcPr>
            <w:tcW w:w="29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5B95" w:rsidRPr="009D21B0" w:rsidRDefault="00445B95" w:rsidP="00AB6528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D21B0">
              <w:rPr>
                <w:rFonts w:ascii="Arial" w:eastAsia="Times New Roman" w:hAnsi="Arial" w:cs="Arial"/>
              </w:rPr>
              <w:t>41 lei</w:t>
            </w:r>
          </w:p>
        </w:tc>
      </w:tr>
      <w:tr w:rsidR="00445B95" w:rsidRPr="009D21B0" w:rsidTr="00445B95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B95" w:rsidRPr="009D21B0" w:rsidRDefault="00445B95" w:rsidP="00AB6528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57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5B95" w:rsidRPr="009D21B0" w:rsidRDefault="00445B95" w:rsidP="00AB652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D21B0"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47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5B95" w:rsidRPr="009D21B0" w:rsidRDefault="00445B95" w:rsidP="00AB6528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9D21B0">
              <w:rPr>
                <w:rFonts w:ascii="Arial" w:eastAsia="Times New Roman" w:hAnsi="Arial" w:cs="Arial"/>
              </w:rPr>
              <w:t>Suprafaţa</w:t>
            </w:r>
            <w:proofErr w:type="spellEnd"/>
            <w:r w:rsidRPr="009D21B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D21B0">
              <w:rPr>
                <w:rFonts w:ascii="Arial" w:eastAsia="Times New Roman" w:hAnsi="Arial" w:cs="Arial"/>
              </w:rPr>
              <w:t>cuprinsă</w:t>
            </w:r>
            <w:proofErr w:type="spellEnd"/>
            <w:r w:rsidRPr="009D21B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D21B0">
              <w:rPr>
                <w:rFonts w:ascii="Arial" w:eastAsia="Times New Roman" w:hAnsi="Arial" w:cs="Arial"/>
              </w:rPr>
              <w:t>între</w:t>
            </w:r>
            <w:proofErr w:type="spellEnd"/>
            <w:r w:rsidRPr="009D21B0">
              <w:rPr>
                <w:rFonts w:ascii="Arial" w:eastAsia="Times New Roman" w:hAnsi="Arial" w:cs="Arial"/>
              </w:rPr>
              <w:t xml:space="preserve"> 401-500 m</w:t>
            </w:r>
            <w:r w:rsidRPr="009D21B0">
              <w:rPr>
                <w:rFonts w:ascii="Arial" w:eastAsia="Times New Roman" w:hAnsi="Arial" w:cs="Arial"/>
                <w:vertAlign w:val="superscript"/>
              </w:rPr>
              <w:t>2</w:t>
            </w:r>
          </w:p>
        </w:tc>
        <w:tc>
          <w:tcPr>
            <w:tcW w:w="119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5B95" w:rsidRPr="009D21B0" w:rsidRDefault="00445B95" w:rsidP="00AB6528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D21B0">
              <w:rPr>
                <w:rFonts w:ascii="Arial" w:eastAsia="Times New Roman" w:hAnsi="Arial" w:cs="Arial"/>
              </w:rPr>
              <w:t>95 lei</w:t>
            </w:r>
          </w:p>
        </w:tc>
        <w:tc>
          <w:tcPr>
            <w:tcW w:w="18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5B95" w:rsidRPr="009D21B0" w:rsidRDefault="00445B95" w:rsidP="00AB6528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D21B0">
              <w:rPr>
                <w:rFonts w:ascii="Arial" w:eastAsia="Times New Roman" w:hAnsi="Arial" w:cs="Arial"/>
              </w:rPr>
              <w:t>95 lei</w:t>
            </w:r>
          </w:p>
        </w:tc>
        <w:tc>
          <w:tcPr>
            <w:tcW w:w="29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5B95" w:rsidRPr="009D21B0" w:rsidRDefault="00445B95" w:rsidP="00AB6528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D21B0">
              <w:rPr>
                <w:rFonts w:ascii="Arial" w:eastAsia="Times New Roman" w:hAnsi="Arial" w:cs="Arial"/>
              </w:rPr>
              <w:t>48 lei</w:t>
            </w:r>
          </w:p>
        </w:tc>
      </w:tr>
      <w:tr w:rsidR="00445B95" w:rsidRPr="009D21B0" w:rsidTr="00445B95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B95" w:rsidRPr="009D21B0" w:rsidRDefault="00445B95" w:rsidP="00AB6528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57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5B95" w:rsidRPr="009D21B0" w:rsidRDefault="00445B95" w:rsidP="00AB652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D21B0">
              <w:rPr>
                <w:rFonts w:ascii="Arial" w:eastAsia="Times New Roman" w:hAnsi="Arial" w:cs="Arial"/>
              </w:rPr>
              <w:t>6</w:t>
            </w:r>
          </w:p>
        </w:tc>
        <w:tc>
          <w:tcPr>
            <w:tcW w:w="47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5B95" w:rsidRPr="009D21B0" w:rsidRDefault="00445B95" w:rsidP="00AB6528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9D21B0">
              <w:rPr>
                <w:rFonts w:ascii="Arial" w:eastAsia="Times New Roman" w:hAnsi="Arial" w:cs="Arial"/>
              </w:rPr>
              <w:t>Suprafaţă</w:t>
            </w:r>
            <w:proofErr w:type="spellEnd"/>
            <w:r w:rsidRPr="009D21B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D21B0">
              <w:rPr>
                <w:rFonts w:ascii="Arial" w:eastAsia="Times New Roman" w:hAnsi="Arial" w:cs="Arial"/>
              </w:rPr>
              <w:t>cuprinsă</w:t>
            </w:r>
            <w:proofErr w:type="spellEnd"/>
            <w:r w:rsidRPr="009D21B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D21B0">
              <w:rPr>
                <w:rFonts w:ascii="Arial" w:eastAsia="Times New Roman" w:hAnsi="Arial" w:cs="Arial"/>
              </w:rPr>
              <w:t>între</w:t>
            </w:r>
            <w:proofErr w:type="spellEnd"/>
            <w:r w:rsidRPr="009D21B0">
              <w:rPr>
                <w:rFonts w:ascii="Arial" w:eastAsia="Times New Roman" w:hAnsi="Arial" w:cs="Arial"/>
              </w:rPr>
              <w:t xml:space="preserve"> 501-1.000 m</w:t>
            </w:r>
            <w:r w:rsidRPr="009D21B0">
              <w:rPr>
                <w:rFonts w:ascii="Arial" w:eastAsia="Times New Roman" w:hAnsi="Arial" w:cs="Arial"/>
                <w:vertAlign w:val="superscript"/>
              </w:rPr>
              <w:t>2</w:t>
            </w:r>
          </w:p>
        </w:tc>
        <w:tc>
          <w:tcPr>
            <w:tcW w:w="119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5B95" w:rsidRPr="009D21B0" w:rsidRDefault="00445B95" w:rsidP="00AB6528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D21B0">
              <w:rPr>
                <w:rFonts w:ascii="Arial" w:eastAsia="Times New Roman" w:hAnsi="Arial" w:cs="Arial"/>
              </w:rPr>
              <w:t>135 lei</w:t>
            </w:r>
          </w:p>
        </w:tc>
        <w:tc>
          <w:tcPr>
            <w:tcW w:w="18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5B95" w:rsidRPr="009D21B0" w:rsidRDefault="00445B95" w:rsidP="00AB6528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D21B0">
              <w:rPr>
                <w:rFonts w:ascii="Arial" w:eastAsia="Times New Roman" w:hAnsi="Arial" w:cs="Arial"/>
              </w:rPr>
              <w:t>135 lei</w:t>
            </w:r>
          </w:p>
        </w:tc>
        <w:tc>
          <w:tcPr>
            <w:tcW w:w="29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5B95" w:rsidRPr="009D21B0" w:rsidRDefault="00445B95" w:rsidP="00AB6528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D21B0">
              <w:rPr>
                <w:rFonts w:ascii="Arial" w:eastAsia="Times New Roman" w:hAnsi="Arial" w:cs="Arial"/>
              </w:rPr>
              <w:t>68 lei</w:t>
            </w:r>
          </w:p>
        </w:tc>
      </w:tr>
      <w:tr w:rsidR="00445B95" w:rsidRPr="009D21B0" w:rsidTr="00445B95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B95" w:rsidRPr="009D21B0" w:rsidRDefault="00445B95" w:rsidP="00AB6528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57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5B95" w:rsidRPr="009D21B0" w:rsidRDefault="00445B95" w:rsidP="00AB652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D21B0">
              <w:rPr>
                <w:rFonts w:ascii="Arial" w:eastAsia="Times New Roman" w:hAnsi="Arial" w:cs="Arial"/>
              </w:rPr>
              <w:t>7</w:t>
            </w:r>
          </w:p>
        </w:tc>
        <w:tc>
          <w:tcPr>
            <w:tcW w:w="47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5B95" w:rsidRPr="009D21B0" w:rsidRDefault="00445B95" w:rsidP="00AB6528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9D21B0">
              <w:rPr>
                <w:rFonts w:ascii="Arial" w:eastAsia="Times New Roman" w:hAnsi="Arial" w:cs="Arial"/>
              </w:rPr>
              <w:t>Suprafaţă</w:t>
            </w:r>
            <w:proofErr w:type="spellEnd"/>
            <w:r w:rsidRPr="009D21B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D21B0">
              <w:rPr>
                <w:rFonts w:ascii="Arial" w:eastAsia="Times New Roman" w:hAnsi="Arial" w:cs="Arial"/>
              </w:rPr>
              <w:t>cuprinsă</w:t>
            </w:r>
            <w:proofErr w:type="spellEnd"/>
            <w:r w:rsidRPr="009D21B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D21B0">
              <w:rPr>
                <w:rFonts w:ascii="Arial" w:eastAsia="Times New Roman" w:hAnsi="Arial" w:cs="Arial"/>
              </w:rPr>
              <w:t>între</w:t>
            </w:r>
            <w:proofErr w:type="spellEnd"/>
            <w:r w:rsidRPr="009D21B0">
              <w:rPr>
                <w:rFonts w:ascii="Arial" w:eastAsia="Times New Roman" w:hAnsi="Arial" w:cs="Arial"/>
              </w:rPr>
              <w:t xml:space="preserve"> 1.001-2.500 m</w:t>
            </w:r>
            <w:r w:rsidRPr="009D21B0">
              <w:rPr>
                <w:rFonts w:ascii="Arial" w:eastAsia="Times New Roman" w:hAnsi="Arial" w:cs="Arial"/>
                <w:vertAlign w:val="superscript"/>
              </w:rPr>
              <w:t>2</w:t>
            </w:r>
          </w:p>
        </w:tc>
        <w:tc>
          <w:tcPr>
            <w:tcW w:w="119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5B95" w:rsidRPr="009D21B0" w:rsidRDefault="00445B95" w:rsidP="00AB6528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D21B0">
              <w:rPr>
                <w:rFonts w:ascii="Arial" w:eastAsia="Times New Roman" w:hAnsi="Arial" w:cs="Arial"/>
              </w:rPr>
              <w:t>189 lei</w:t>
            </w:r>
          </w:p>
        </w:tc>
        <w:tc>
          <w:tcPr>
            <w:tcW w:w="18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5B95" w:rsidRPr="009D21B0" w:rsidRDefault="00445B95" w:rsidP="00AB6528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D21B0">
              <w:rPr>
                <w:rFonts w:ascii="Arial" w:eastAsia="Times New Roman" w:hAnsi="Arial" w:cs="Arial"/>
              </w:rPr>
              <w:t>189 lei</w:t>
            </w:r>
          </w:p>
        </w:tc>
        <w:tc>
          <w:tcPr>
            <w:tcW w:w="29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5B95" w:rsidRPr="009D21B0" w:rsidRDefault="00445B95" w:rsidP="00AB6528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D21B0">
              <w:rPr>
                <w:rFonts w:ascii="Arial" w:eastAsia="Times New Roman" w:hAnsi="Arial" w:cs="Arial"/>
              </w:rPr>
              <w:t>95 lei</w:t>
            </w:r>
          </w:p>
        </w:tc>
      </w:tr>
      <w:tr w:rsidR="00445B95" w:rsidRPr="009D21B0" w:rsidTr="00445B95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B95" w:rsidRPr="009D21B0" w:rsidRDefault="00445B95" w:rsidP="00AB6528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57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5B95" w:rsidRPr="009D21B0" w:rsidRDefault="00445B95" w:rsidP="00AB652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D21B0"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47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5B95" w:rsidRPr="009D21B0" w:rsidRDefault="00445B95" w:rsidP="00AB6528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9D21B0">
              <w:rPr>
                <w:rFonts w:ascii="Arial" w:eastAsia="Times New Roman" w:hAnsi="Arial" w:cs="Arial"/>
              </w:rPr>
              <w:t>Suprafaţă</w:t>
            </w:r>
            <w:proofErr w:type="spellEnd"/>
            <w:r w:rsidRPr="009D21B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D21B0">
              <w:rPr>
                <w:rFonts w:ascii="Arial" w:eastAsia="Times New Roman" w:hAnsi="Arial" w:cs="Arial"/>
              </w:rPr>
              <w:t>cuprinsă</w:t>
            </w:r>
            <w:proofErr w:type="spellEnd"/>
            <w:r w:rsidRPr="009D21B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D21B0">
              <w:rPr>
                <w:rFonts w:ascii="Arial" w:eastAsia="Times New Roman" w:hAnsi="Arial" w:cs="Arial"/>
              </w:rPr>
              <w:t>între</w:t>
            </w:r>
            <w:proofErr w:type="spellEnd"/>
            <w:r w:rsidRPr="009D21B0">
              <w:rPr>
                <w:rFonts w:ascii="Arial" w:eastAsia="Times New Roman" w:hAnsi="Arial" w:cs="Arial"/>
              </w:rPr>
              <w:t xml:space="preserve"> 2.501-5.000 m</w:t>
            </w:r>
            <w:r w:rsidRPr="009D21B0">
              <w:rPr>
                <w:rFonts w:ascii="Arial" w:eastAsia="Times New Roman" w:hAnsi="Arial" w:cs="Arial"/>
                <w:vertAlign w:val="superscript"/>
              </w:rPr>
              <w:t>2</w:t>
            </w:r>
          </w:p>
        </w:tc>
        <w:tc>
          <w:tcPr>
            <w:tcW w:w="119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5B95" w:rsidRPr="009D21B0" w:rsidRDefault="00445B95" w:rsidP="00AB6528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D21B0">
              <w:rPr>
                <w:rFonts w:ascii="Arial" w:eastAsia="Times New Roman" w:hAnsi="Arial" w:cs="Arial"/>
              </w:rPr>
              <w:t>207 lei</w:t>
            </w:r>
          </w:p>
        </w:tc>
        <w:tc>
          <w:tcPr>
            <w:tcW w:w="18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5B95" w:rsidRPr="009D21B0" w:rsidRDefault="00445B95" w:rsidP="00AB6528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D21B0">
              <w:rPr>
                <w:rFonts w:ascii="Arial" w:eastAsia="Times New Roman" w:hAnsi="Arial" w:cs="Arial"/>
              </w:rPr>
              <w:t>207 lei</w:t>
            </w:r>
          </w:p>
        </w:tc>
        <w:tc>
          <w:tcPr>
            <w:tcW w:w="29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5B95" w:rsidRPr="009D21B0" w:rsidRDefault="00445B95" w:rsidP="00AB6528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D21B0">
              <w:rPr>
                <w:rFonts w:ascii="Arial" w:eastAsia="Times New Roman" w:hAnsi="Arial" w:cs="Arial"/>
              </w:rPr>
              <w:t>104 lei</w:t>
            </w:r>
          </w:p>
        </w:tc>
      </w:tr>
      <w:tr w:rsidR="00445B95" w:rsidRPr="009D21B0" w:rsidTr="00445B95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B95" w:rsidRPr="009D21B0" w:rsidRDefault="00445B95" w:rsidP="00AB6528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57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5B95" w:rsidRPr="009D21B0" w:rsidRDefault="00445B95" w:rsidP="00AB652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D21B0">
              <w:rPr>
                <w:rFonts w:ascii="Arial" w:eastAsia="Times New Roman" w:hAnsi="Arial" w:cs="Arial"/>
              </w:rPr>
              <w:t>9</w:t>
            </w:r>
          </w:p>
        </w:tc>
        <w:tc>
          <w:tcPr>
            <w:tcW w:w="47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5B95" w:rsidRPr="009D21B0" w:rsidRDefault="00445B95" w:rsidP="00AB6528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9D21B0">
              <w:rPr>
                <w:rFonts w:ascii="Arial" w:eastAsia="Times New Roman" w:hAnsi="Arial" w:cs="Arial"/>
              </w:rPr>
              <w:t>Suprafaţă</w:t>
            </w:r>
            <w:proofErr w:type="spellEnd"/>
            <w:r w:rsidRPr="009D21B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D21B0">
              <w:rPr>
                <w:rFonts w:ascii="Arial" w:eastAsia="Times New Roman" w:hAnsi="Arial" w:cs="Arial"/>
              </w:rPr>
              <w:t>cuprinsă</w:t>
            </w:r>
            <w:proofErr w:type="spellEnd"/>
            <w:r w:rsidRPr="009D21B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D21B0">
              <w:rPr>
                <w:rFonts w:ascii="Arial" w:eastAsia="Times New Roman" w:hAnsi="Arial" w:cs="Arial"/>
              </w:rPr>
              <w:t>între</w:t>
            </w:r>
            <w:proofErr w:type="spellEnd"/>
            <w:r w:rsidRPr="009D21B0">
              <w:rPr>
                <w:rFonts w:ascii="Arial" w:eastAsia="Times New Roman" w:hAnsi="Arial" w:cs="Arial"/>
              </w:rPr>
              <w:t xml:space="preserve"> 5.001-7.500 m</w:t>
            </w:r>
            <w:r w:rsidRPr="009D21B0">
              <w:rPr>
                <w:rFonts w:ascii="Arial" w:eastAsia="Times New Roman" w:hAnsi="Arial" w:cs="Arial"/>
                <w:vertAlign w:val="superscript"/>
              </w:rPr>
              <w:t>2</w:t>
            </w:r>
          </w:p>
        </w:tc>
        <w:tc>
          <w:tcPr>
            <w:tcW w:w="119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5B95" w:rsidRPr="009D21B0" w:rsidRDefault="00445B95" w:rsidP="00AB6528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D21B0">
              <w:rPr>
                <w:rFonts w:ascii="Arial" w:eastAsia="Times New Roman" w:hAnsi="Arial" w:cs="Arial"/>
              </w:rPr>
              <w:t>243 lei</w:t>
            </w:r>
          </w:p>
        </w:tc>
        <w:tc>
          <w:tcPr>
            <w:tcW w:w="18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5B95" w:rsidRPr="009D21B0" w:rsidRDefault="00445B95" w:rsidP="00AB6528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D21B0">
              <w:rPr>
                <w:rFonts w:ascii="Arial" w:eastAsia="Times New Roman" w:hAnsi="Arial" w:cs="Arial"/>
              </w:rPr>
              <w:t>243 lei</w:t>
            </w:r>
          </w:p>
        </w:tc>
        <w:tc>
          <w:tcPr>
            <w:tcW w:w="29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5B95" w:rsidRPr="009D21B0" w:rsidRDefault="00445B95" w:rsidP="00AB6528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D21B0">
              <w:rPr>
                <w:rFonts w:ascii="Arial" w:eastAsia="Times New Roman" w:hAnsi="Arial" w:cs="Arial"/>
              </w:rPr>
              <w:t>122 lei</w:t>
            </w:r>
          </w:p>
        </w:tc>
      </w:tr>
      <w:tr w:rsidR="00445B95" w:rsidRPr="009D21B0" w:rsidTr="00445B95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B95" w:rsidRPr="009D21B0" w:rsidRDefault="00445B95" w:rsidP="00AB6528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57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5B95" w:rsidRPr="009D21B0" w:rsidRDefault="00445B95" w:rsidP="00AB652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D21B0"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47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5B95" w:rsidRPr="009D21B0" w:rsidRDefault="00445B95" w:rsidP="00AB6528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9D21B0">
              <w:rPr>
                <w:rFonts w:ascii="Arial" w:eastAsia="Times New Roman" w:hAnsi="Arial" w:cs="Arial"/>
              </w:rPr>
              <w:t>Suprafaţă</w:t>
            </w:r>
            <w:proofErr w:type="spellEnd"/>
            <w:r w:rsidRPr="009D21B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D21B0">
              <w:rPr>
                <w:rFonts w:ascii="Arial" w:eastAsia="Times New Roman" w:hAnsi="Arial" w:cs="Arial"/>
              </w:rPr>
              <w:t>peste</w:t>
            </w:r>
            <w:proofErr w:type="spellEnd"/>
            <w:r w:rsidRPr="009D21B0">
              <w:rPr>
                <w:rFonts w:ascii="Arial" w:eastAsia="Times New Roman" w:hAnsi="Arial" w:cs="Arial"/>
              </w:rPr>
              <w:t xml:space="preserve"> 7.500 m</w:t>
            </w:r>
            <w:r w:rsidRPr="009D21B0">
              <w:rPr>
                <w:rFonts w:ascii="Arial" w:eastAsia="Times New Roman" w:hAnsi="Arial" w:cs="Arial"/>
                <w:vertAlign w:val="superscript"/>
              </w:rPr>
              <w:t>2</w:t>
            </w:r>
          </w:p>
        </w:tc>
        <w:tc>
          <w:tcPr>
            <w:tcW w:w="119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5B95" w:rsidRPr="009D21B0" w:rsidRDefault="00445B95" w:rsidP="00AB6528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D21B0">
              <w:rPr>
                <w:rFonts w:ascii="Arial" w:eastAsia="Times New Roman" w:hAnsi="Arial" w:cs="Arial"/>
              </w:rPr>
              <w:t>261 lei</w:t>
            </w:r>
          </w:p>
        </w:tc>
        <w:tc>
          <w:tcPr>
            <w:tcW w:w="18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5B95" w:rsidRPr="009D21B0" w:rsidRDefault="00445B95" w:rsidP="00AB6528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D21B0">
              <w:rPr>
                <w:rFonts w:ascii="Arial" w:eastAsia="Times New Roman" w:hAnsi="Arial" w:cs="Arial"/>
              </w:rPr>
              <w:t>261 lei</w:t>
            </w:r>
          </w:p>
        </w:tc>
        <w:tc>
          <w:tcPr>
            <w:tcW w:w="29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5B95" w:rsidRPr="009D21B0" w:rsidRDefault="00445B95" w:rsidP="00AB6528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D21B0">
              <w:rPr>
                <w:rFonts w:ascii="Arial" w:eastAsia="Times New Roman" w:hAnsi="Arial" w:cs="Arial"/>
              </w:rPr>
              <w:t>131 lei</w:t>
            </w:r>
          </w:p>
        </w:tc>
      </w:tr>
      <w:tr w:rsidR="00445B95" w:rsidRPr="009D21B0" w:rsidTr="00445B95">
        <w:trPr>
          <w:trHeight w:val="202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B95" w:rsidRPr="009D21B0" w:rsidRDefault="00445B95" w:rsidP="00AB6528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11296" w:type="dxa"/>
            <w:gridSpan w:val="6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5B95" w:rsidRPr="009D21B0" w:rsidRDefault="00445B95" w:rsidP="00AB652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D21B0">
              <w:rPr>
                <w:rFonts w:ascii="Arial" w:eastAsia="Times New Roman" w:hAnsi="Arial" w:cs="Arial"/>
              </w:rPr>
              <w:t xml:space="preserve">*) La </w:t>
            </w:r>
            <w:proofErr w:type="spellStart"/>
            <w:r w:rsidRPr="009D21B0">
              <w:rPr>
                <w:rFonts w:ascii="Arial" w:eastAsia="Times New Roman" w:hAnsi="Arial" w:cs="Arial"/>
              </w:rPr>
              <w:t>încadrarea</w:t>
            </w:r>
            <w:proofErr w:type="spellEnd"/>
            <w:r w:rsidRPr="009D21B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D21B0">
              <w:rPr>
                <w:rFonts w:ascii="Arial" w:eastAsia="Times New Roman" w:hAnsi="Arial" w:cs="Arial"/>
              </w:rPr>
              <w:t>în</w:t>
            </w:r>
            <w:proofErr w:type="spellEnd"/>
            <w:r w:rsidRPr="009D21B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D21B0">
              <w:rPr>
                <w:rFonts w:ascii="Arial" w:eastAsia="Times New Roman" w:hAnsi="Arial" w:cs="Arial"/>
              </w:rPr>
              <w:t>tabel</w:t>
            </w:r>
            <w:proofErr w:type="spellEnd"/>
            <w:r w:rsidRPr="009D21B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D21B0">
              <w:rPr>
                <w:rFonts w:ascii="Arial" w:eastAsia="Times New Roman" w:hAnsi="Arial" w:cs="Arial"/>
              </w:rPr>
              <w:t>vor</w:t>
            </w:r>
            <w:proofErr w:type="spellEnd"/>
            <w:r w:rsidRPr="009D21B0">
              <w:rPr>
                <w:rFonts w:ascii="Arial" w:eastAsia="Times New Roman" w:hAnsi="Arial" w:cs="Arial"/>
              </w:rPr>
              <w:t xml:space="preserve"> fi </w:t>
            </w:r>
            <w:proofErr w:type="spellStart"/>
            <w:r w:rsidRPr="009D21B0">
              <w:rPr>
                <w:rFonts w:ascii="Arial" w:eastAsia="Times New Roman" w:hAnsi="Arial" w:cs="Arial"/>
              </w:rPr>
              <w:t>luate</w:t>
            </w:r>
            <w:proofErr w:type="spellEnd"/>
            <w:r w:rsidRPr="009D21B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D21B0">
              <w:rPr>
                <w:rFonts w:ascii="Arial" w:eastAsia="Times New Roman" w:hAnsi="Arial" w:cs="Arial"/>
              </w:rPr>
              <w:t>în</w:t>
            </w:r>
            <w:proofErr w:type="spellEnd"/>
            <w:r w:rsidRPr="009D21B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D21B0">
              <w:rPr>
                <w:rFonts w:ascii="Arial" w:eastAsia="Times New Roman" w:hAnsi="Arial" w:cs="Arial"/>
              </w:rPr>
              <w:t>calcul</w:t>
            </w:r>
            <w:proofErr w:type="spellEnd"/>
            <w:r w:rsidRPr="009D21B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D21B0">
              <w:rPr>
                <w:rFonts w:ascii="Arial" w:eastAsia="Times New Roman" w:hAnsi="Arial" w:cs="Arial"/>
              </w:rPr>
              <w:t>suprafeţele</w:t>
            </w:r>
            <w:proofErr w:type="spellEnd"/>
            <w:r w:rsidRPr="009D21B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D21B0">
              <w:rPr>
                <w:rFonts w:ascii="Arial" w:eastAsia="Times New Roman" w:hAnsi="Arial" w:cs="Arial"/>
              </w:rPr>
              <w:t>comerciale</w:t>
            </w:r>
            <w:proofErr w:type="spellEnd"/>
            <w:r w:rsidRPr="009D21B0">
              <w:rPr>
                <w:rFonts w:ascii="Arial" w:eastAsia="Times New Roman" w:hAnsi="Arial" w:cs="Arial"/>
              </w:rPr>
              <w:t xml:space="preserve"> (</w:t>
            </w:r>
            <w:proofErr w:type="spellStart"/>
            <w:r w:rsidRPr="009D21B0">
              <w:rPr>
                <w:rFonts w:ascii="Arial" w:eastAsia="Times New Roman" w:hAnsi="Arial" w:cs="Arial"/>
              </w:rPr>
              <w:t>închise</w:t>
            </w:r>
            <w:proofErr w:type="spellEnd"/>
            <w:r w:rsidRPr="009D21B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D21B0">
              <w:rPr>
                <w:rFonts w:ascii="Arial" w:eastAsia="Times New Roman" w:hAnsi="Arial" w:cs="Arial"/>
              </w:rPr>
              <w:t>sau</w:t>
            </w:r>
            <w:proofErr w:type="spellEnd"/>
            <w:r w:rsidRPr="009D21B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D21B0">
              <w:rPr>
                <w:rFonts w:ascii="Arial" w:eastAsia="Times New Roman" w:hAnsi="Arial" w:cs="Arial"/>
              </w:rPr>
              <w:t>deschise</w:t>
            </w:r>
            <w:proofErr w:type="spellEnd"/>
            <w:r w:rsidRPr="009D21B0">
              <w:rPr>
                <w:rFonts w:ascii="Arial" w:eastAsia="Times New Roman" w:hAnsi="Arial" w:cs="Arial"/>
              </w:rPr>
              <w:t xml:space="preserve">) utile, </w:t>
            </w:r>
            <w:proofErr w:type="spellStart"/>
            <w:r w:rsidRPr="009D21B0">
              <w:rPr>
                <w:rFonts w:ascii="Arial" w:eastAsia="Times New Roman" w:hAnsi="Arial" w:cs="Arial"/>
              </w:rPr>
              <w:t>excluzându</w:t>
            </w:r>
            <w:proofErr w:type="spellEnd"/>
            <w:r w:rsidRPr="009D21B0">
              <w:rPr>
                <w:rFonts w:ascii="Arial" w:eastAsia="Times New Roman" w:hAnsi="Arial" w:cs="Arial"/>
              </w:rPr>
              <w:t xml:space="preserve">-se </w:t>
            </w:r>
            <w:proofErr w:type="spellStart"/>
            <w:r w:rsidRPr="009D21B0">
              <w:rPr>
                <w:rFonts w:ascii="Arial" w:eastAsia="Times New Roman" w:hAnsi="Arial" w:cs="Arial"/>
              </w:rPr>
              <w:t>spaţiile-anexă</w:t>
            </w:r>
            <w:proofErr w:type="spellEnd"/>
            <w:r w:rsidRPr="009D21B0">
              <w:rPr>
                <w:rFonts w:ascii="Arial" w:eastAsia="Times New Roman" w:hAnsi="Arial" w:cs="Arial"/>
              </w:rPr>
              <w:t xml:space="preserve"> (</w:t>
            </w:r>
            <w:proofErr w:type="spellStart"/>
            <w:r w:rsidRPr="009D21B0">
              <w:rPr>
                <w:rFonts w:ascii="Arial" w:eastAsia="Times New Roman" w:hAnsi="Arial" w:cs="Arial"/>
              </w:rPr>
              <w:t>depozite</w:t>
            </w:r>
            <w:proofErr w:type="spellEnd"/>
            <w:r w:rsidRPr="009D21B0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9D21B0">
              <w:rPr>
                <w:rFonts w:ascii="Arial" w:eastAsia="Times New Roman" w:hAnsi="Arial" w:cs="Arial"/>
              </w:rPr>
              <w:t>magazii</w:t>
            </w:r>
            <w:proofErr w:type="spellEnd"/>
            <w:r w:rsidRPr="009D21B0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9D21B0">
              <w:rPr>
                <w:rFonts w:ascii="Arial" w:eastAsia="Times New Roman" w:hAnsi="Arial" w:cs="Arial"/>
              </w:rPr>
              <w:t>spaţii</w:t>
            </w:r>
            <w:proofErr w:type="spellEnd"/>
            <w:r w:rsidRPr="009D21B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D21B0">
              <w:rPr>
                <w:rFonts w:ascii="Arial" w:eastAsia="Times New Roman" w:hAnsi="Arial" w:cs="Arial"/>
              </w:rPr>
              <w:t>sanitare</w:t>
            </w:r>
            <w:proofErr w:type="spellEnd"/>
            <w:r w:rsidRPr="009D21B0">
              <w:rPr>
                <w:rFonts w:ascii="Arial" w:eastAsia="Times New Roman" w:hAnsi="Arial" w:cs="Arial"/>
              </w:rPr>
              <w:t xml:space="preserve"> etc.). </w:t>
            </w:r>
            <w:proofErr w:type="spellStart"/>
            <w:r w:rsidRPr="009D21B0">
              <w:rPr>
                <w:rFonts w:ascii="Arial" w:eastAsia="Times New Roman" w:hAnsi="Arial" w:cs="Arial"/>
              </w:rPr>
              <w:t>Utilizatorul</w:t>
            </w:r>
            <w:proofErr w:type="spellEnd"/>
            <w:r w:rsidRPr="009D21B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D21B0">
              <w:rPr>
                <w:rFonts w:ascii="Arial" w:eastAsia="Times New Roman" w:hAnsi="Arial" w:cs="Arial"/>
              </w:rPr>
              <w:t>trebuie</w:t>
            </w:r>
            <w:proofErr w:type="spellEnd"/>
            <w:r w:rsidRPr="009D21B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D21B0">
              <w:rPr>
                <w:rFonts w:ascii="Arial" w:eastAsia="Times New Roman" w:hAnsi="Arial" w:cs="Arial"/>
              </w:rPr>
              <w:t>să</w:t>
            </w:r>
            <w:proofErr w:type="spellEnd"/>
            <w:r w:rsidRPr="009D21B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D21B0">
              <w:rPr>
                <w:rFonts w:ascii="Arial" w:eastAsia="Times New Roman" w:hAnsi="Arial" w:cs="Arial"/>
              </w:rPr>
              <w:t>achite</w:t>
            </w:r>
            <w:proofErr w:type="spellEnd"/>
            <w:r w:rsidRPr="009D21B0">
              <w:rPr>
                <w:rFonts w:ascii="Arial" w:eastAsia="Times New Roman" w:hAnsi="Arial" w:cs="Arial"/>
              </w:rPr>
              <w:t xml:space="preserve"> o </w:t>
            </w:r>
            <w:proofErr w:type="spellStart"/>
            <w:r w:rsidRPr="009D21B0">
              <w:rPr>
                <w:rFonts w:ascii="Arial" w:eastAsia="Times New Roman" w:hAnsi="Arial" w:cs="Arial"/>
              </w:rPr>
              <w:t>remuneraţie</w:t>
            </w:r>
            <w:proofErr w:type="spellEnd"/>
            <w:r w:rsidRPr="009D21B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D21B0">
              <w:rPr>
                <w:rFonts w:ascii="Arial" w:eastAsia="Times New Roman" w:hAnsi="Arial" w:cs="Arial"/>
              </w:rPr>
              <w:t>distinctă</w:t>
            </w:r>
            <w:proofErr w:type="spellEnd"/>
            <w:r w:rsidRPr="009D21B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D21B0">
              <w:rPr>
                <w:rFonts w:ascii="Arial" w:eastAsia="Times New Roman" w:hAnsi="Arial" w:cs="Arial"/>
              </w:rPr>
              <w:t>pentru</w:t>
            </w:r>
            <w:proofErr w:type="spellEnd"/>
            <w:r w:rsidRPr="009D21B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D21B0">
              <w:rPr>
                <w:rFonts w:ascii="Arial" w:eastAsia="Times New Roman" w:hAnsi="Arial" w:cs="Arial"/>
              </w:rPr>
              <w:t>fiecare</w:t>
            </w:r>
            <w:proofErr w:type="spellEnd"/>
            <w:r w:rsidRPr="009D21B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D21B0">
              <w:rPr>
                <w:rFonts w:ascii="Arial" w:eastAsia="Times New Roman" w:hAnsi="Arial" w:cs="Arial"/>
              </w:rPr>
              <w:t>spaţiu</w:t>
            </w:r>
            <w:proofErr w:type="spellEnd"/>
            <w:r w:rsidRPr="009D21B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D21B0">
              <w:rPr>
                <w:rFonts w:ascii="Arial" w:eastAsia="Times New Roman" w:hAnsi="Arial" w:cs="Arial"/>
              </w:rPr>
              <w:t>deţinut</w:t>
            </w:r>
            <w:proofErr w:type="spellEnd"/>
            <w:r w:rsidRPr="009D21B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D21B0">
              <w:rPr>
                <w:rFonts w:ascii="Arial" w:eastAsia="Times New Roman" w:hAnsi="Arial" w:cs="Arial"/>
              </w:rPr>
              <w:t>în</w:t>
            </w:r>
            <w:proofErr w:type="spellEnd"/>
            <w:r w:rsidRPr="009D21B0">
              <w:rPr>
                <w:rFonts w:ascii="Arial" w:eastAsia="Times New Roman" w:hAnsi="Arial" w:cs="Arial"/>
              </w:rPr>
              <w:t xml:space="preserve"> parte.</w:t>
            </w:r>
            <w:r w:rsidRPr="009D21B0">
              <w:rPr>
                <w:rFonts w:ascii="Arial" w:eastAsia="Times New Roman" w:hAnsi="Arial" w:cs="Arial"/>
              </w:rPr>
              <w:br/>
            </w:r>
            <w:proofErr w:type="spellStart"/>
            <w:r w:rsidRPr="009D21B0">
              <w:rPr>
                <w:rFonts w:ascii="Arial" w:eastAsia="Times New Roman" w:hAnsi="Arial" w:cs="Arial"/>
              </w:rPr>
              <w:t>În</w:t>
            </w:r>
            <w:proofErr w:type="spellEnd"/>
            <w:r w:rsidRPr="009D21B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D21B0">
              <w:rPr>
                <w:rFonts w:ascii="Arial" w:eastAsia="Times New Roman" w:hAnsi="Arial" w:cs="Arial"/>
              </w:rPr>
              <w:t>cazul</w:t>
            </w:r>
            <w:proofErr w:type="spellEnd"/>
            <w:r w:rsidRPr="009D21B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D21B0">
              <w:rPr>
                <w:rFonts w:ascii="Arial" w:eastAsia="Times New Roman" w:hAnsi="Arial" w:cs="Arial"/>
              </w:rPr>
              <w:t>în</w:t>
            </w:r>
            <w:proofErr w:type="spellEnd"/>
            <w:r w:rsidRPr="009D21B0">
              <w:rPr>
                <w:rFonts w:ascii="Arial" w:eastAsia="Times New Roman" w:hAnsi="Arial" w:cs="Arial"/>
              </w:rPr>
              <w:t xml:space="preserve"> care, </w:t>
            </w:r>
            <w:proofErr w:type="spellStart"/>
            <w:r w:rsidRPr="009D21B0">
              <w:rPr>
                <w:rFonts w:ascii="Arial" w:eastAsia="Times New Roman" w:hAnsi="Arial" w:cs="Arial"/>
              </w:rPr>
              <w:t>într</w:t>
            </w:r>
            <w:proofErr w:type="spellEnd"/>
            <w:r w:rsidRPr="009D21B0">
              <w:rPr>
                <w:rFonts w:ascii="Arial" w:eastAsia="Times New Roman" w:hAnsi="Arial" w:cs="Arial"/>
              </w:rPr>
              <w:t xml:space="preserve">-un </w:t>
            </w:r>
            <w:proofErr w:type="spellStart"/>
            <w:r w:rsidRPr="009D21B0">
              <w:rPr>
                <w:rFonts w:ascii="Arial" w:eastAsia="Times New Roman" w:hAnsi="Arial" w:cs="Arial"/>
              </w:rPr>
              <w:t>anumit</w:t>
            </w:r>
            <w:proofErr w:type="spellEnd"/>
            <w:r w:rsidRPr="009D21B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D21B0">
              <w:rPr>
                <w:rFonts w:ascii="Arial" w:eastAsia="Times New Roman" w:hAnsi="Arial" w:cs="Arial"/>
              </w:rPr>
              <w:t>spaţiu</w:t>
            </w:r>
            <w:proofErr w:type="spellEnd"/>
            <w:r w:rsidRPr="009D21B0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9D21B0">
              <w:rPr>
                <w:rFonts w:ascii="Arial" w:eastAsia="Times New Roman" w:hAnsi="Arial" w:cs="Arial"/>
              </w:rPr>
              <w:t>aceeaşi</w:t>
            </w:r>
            <w:proofErr w:type="spellEnd"/>
            <w:r w:rsidRPr="009D21B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D21B0">
              <w:rPr>
                <w:rFonts w:ascii="Arial" w:eastAsia="Times New Roman" w:hAnsi="Arial" w:cs="Arial"/>
              </w:rPr>
              <w:t>suprafaţă</w:t>
            </w:r>
            <w:proofErr w:type="spellEnd"/>
            <w:r w:rsidRPr="009D21B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D21B0">
              <w:rPr>
                <w:rFonts w:ascii="Arial" w:eastAsia="Times New Roman" w:hAnsi="Arial" w:cs="Arial"/>
              </w:rPr>
              <w:t>este</w:t>
            </w:r>
            <w:proofErr w:type="spellEnd"/>
            <w:r w:rsidRPr="009D21B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D21B0">
              <w:rPr>
                <w:rFonts w:ascii="Arial" w:eastAsia="Times New Roman" w:hAnsi="Arial" w:cs="Arial"/>
              </w:rPr>
              <w:t>utilizată</w:t>
            </w:r>
            <w:proofErr w:type="spellEnd"/>
            <w:r w:rsidRPr="009D21B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D21B0">
              <w:rPr>
                <w:rFonts w:ascii="Arial" w:eastAsia="Times New Roman" w:hAnsi="Arial" w:cs="Arial"/>
              </w:rPr>
              <w:t>pentru</w:t>
            </w:r>
            <w:proofErr w:type="spellEnd"/>
            <w:r w:rsidRPr="009D21B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D21B0">
              <w:rPr>
                <w:rFonts w:ascii="Arial" w:eastAsia="Times New Roman" w:hAnsi="Arial" w:cs="Arial"/>
              </w:rPr>
              <w:t>mai</w:t>
            </w:r>
            <w:proofErr w:type="spellEnd"/>
            <w:r w:rsidRPr="009D21B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D21B0">
              <w:rPr>
                <w:rFonts w:ascii="Arial" w:eastAsia="Times New Roman" w:hAnsi="Arial" w:cs="Arial"/>
              </w:rPr>
              <w:t>multe</w:t>
            </w:r>
            <w:proofErr w:type="spellEnd"/>
            <w:r w:rsidRPr="009D21B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D21B0">
              <w:rPr>
                <w:rFonts w:ascii="Arial" w:eastAsia="Times New Roman" w:hAnsi="Arial" w:cs="Arial"/>
              </w:rPr>
              <w:t>activităţi</w:t>
            </w:r>
            <w:proofErr w:type="spellEnd"/>
            <w:r w:rsidRPr="009D21B0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9D21B0">
              <w:rPr>
                <w:rFonts w:ascii="Arial" w:eastAsia="Times New Roman" w:hAnsi="Arial" w:cs="Arial"/>
              </w:rPr>
              <w:t>remuneraţia</w:t>
            </w:r>
            <w:proofErr w:type="spellEnd"/>
            <w:r w:rsidRPr="009D21B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D21B0">
              <w:rPr>
                <w:rFonts w:ascii="Arial" w:eastAsia="Times New Roman" w:hAnsi="Arial" w:cs="Arial"/>
              </w:rPr>
              <w:t>cuvenită</w:t>
            </w:r>
            <w:proofErr w:type="spellEnd"/>
            <w:r w:rsidRPr="009D21B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D21B0">
              <w:rPr>
                <w:rFonts w:ascii="Arial" w:eastAsia="Times New Roman" w:hAnsi="Arial" w:cs="Arial"/>
              </w:rPr>
              <w:t>organismului</w:t>
            </w:r>
            <w:proofErr w:type="spellEnd"/>
            <w:r w:rsidRPr="009D21B0">
              <w:rPr>
                <w:rFonts w:ascii="Arial" w:eastAsia="Times New Roman" w:hAnsi="Arial" w:cs="Arial"/>
              </w:rPr>
              <w:t xml:space="preserve"> de </w:t>
            </w:r>
            <w:proofErr w:type="spellStart"/>
            <w:r w:rsidRPr="009D21B0">
              <w:rPr>
                <w:rFonts w:ascii="Arial" w:eastAsia="Times New Roman" w:hAnsi="Arial" w:cs="Arial"/>
              </w:rPr>
              <w:t>gestiune</w:t>
            </w:r>
            <w:proofErr w:type="spellEnd"/>
            <w:r w:rsidRPr="009D21B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D21B0">
              <w:rPr>
                <w:rFonts w:ascii="Arial" w:eastAsia="Times New Roman" w:hAnsi="Arial" w:cs="Arial"/>
              </w:rPr>
              <w:t>colectivă</w:t>
            </w:r>
            <w:proofErr w:type="spellEnd"/>
            <w:r w:rsidRPr="009D21B0">
              <w:rPr>
                <w:rFonts w:ascii="Arial" w:eastAsia="Times New Roman" w:hAnsi="Arial" w:cs="Arial"/>
              </w:rPr>
              <w:t xml:space="preserve"> a </w:t>
            </w:r>
            <w:proofErr w:type="spellStart"/>
            <w:r w:rsidRPr="009D21B0">
              <w:rPr>
                <w:rFonts w:ascii="Arial" w:eastAsia="Times New Roman" w:hAnsi="Arial" w:cs="Arial"/>
              </w:rPr>
              <w:t>drepturilor</w:t>
            </w:r>
            <w:proofErr w:type="spellEnd"/>
            <w:r w:rsidRPr="009D21B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D21B0">
              <w:rPr>
                <w:rFonts w:ascii="Arial" w:eastAsia="Times New Roman" w:hAnsi="Arial" w:cs="Arial"/>
              </w:rPr>
              <w:t>conexe</w:t>
            </w:r>
            <w:proofErr w:type="spellEnd"/>
            <w:r w:rsidRPr="009D21B0">
              <w:rPr>
                <w:rFonts w:ascii="Arial" w:eastAsia="Times New Roman" w:hAnsi="Arial" w:cs="Arial"/>
              </w:rPr>
              <w:t xml:space="preserve"> ale </w:t>
            </w:r>
            <w:proofErr w:type="spellStart"/>
            <w:r w:rsidRPr="009D21B0">
              <w:rPr>
                <w:rFonts w:ascii="Arial" w:eastAsia="Times New Roman" w:hAnsi="Arial" w:cs="Arial"/>
              </w:rPr>
              <w:t>producătorilor</w:t>
            </w:r>
            <w:proofErr w:type="spellEnd"/>
            <w:r w:rsidRPr="009D21B0">
              <w:rPr>
                <w:rFonts w:ascii="Arial" w:eastAsia="Times New Roman" w:hAnsi="Arial" w:cs="Arial"/>
              </w:rPr>
              <w:t xml:space="preserve"> de </w:t>
            </w:r>
            <w:proofErr w:type="spellStart"/>
            <w:r w:rsidRPr="009D21B0">
              <w:rPr>
                <w:rFonts w:ascii="Arial" w:eastAsia="Times New Roman" w:hAnsi="Arial" w:cs="Arial"/>
              </w:rPr>
              <w:t>fonograme</w:t>
            </w:r>
            <w:proofErr w:type="spellEnd"/>
            <w:r w:rsidRPr="009D21B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D21B0">
              <w:rPr>
                <w:rFonts w:ascii="Arial" w:eastAsia="Times New Roman" w:hAnsi="Arial" w:cs="Arial"/>
              </w:rPr>
              <w:t>şi</w:t>
            </w:r>
            <w:proofErr w:type="spellEnd"/>
            <w:r w:rsidRPr="009D21B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D21B0">
              <w:rPr>
                <w:rFonts w:ascii="Arial" w:eastAsia="Times New Roman" w:hAnsi="Arial" w:cs="Arial"/>
              </w:rPr>
              <w:t>remuneraţia</w:t>
            </w:r>
            <w:proofErr w:type="spellEnd"/>
            <w:r w:rsidRPr="009D21B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D21B0">
              <w:rPr>
                <w:rFonts w:ascii="Arial" w:eastAsia="Times New Roman" w:hAnsi="Arial" w:cs="Arial"/>
              </w:rPr>
              <w:t>cuvenită</w:t>
            </w:r>
            <w:proofErr w:type="spellEnd"/>
            <w:r w:rsidRPr="009D21B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D21B0">
              <w:rPr>
                <w:rFonts w:ascii="Arial" w:eastAsia="Times New Roman" w:hAnsi="Arial" w:cs="Arial"/>
              </w:rPr>
              <w:t>organismului</w:t>
            </w:r>
            <w:proofErr w:type="spellEnd"/>
            <w:r w:rsidRPr="009D21B0">
              <w:rPr>
                <w:rFonts w:ascii="Arial" w:eastAsia="Times New Roman" w:hAnsi="Arial" w:cs="Arial"/>
              </w:rPr>
              <w:t xml:space="preserve"> de </w:t>
            </w:r>
            <w:proofErr w:type="spellStart"/>
            <w:r w:rsidRPr="009D21B0">
              <w:rPr>
                <w:rFonts w:ascii="Arial" w:eastAsia="Times New Roman" w:hAnsi="Arial" w:cs="Arial"/>
              </w:rPr>
              <w:t>gestiune</w:t>
            </w:r>
            <w:proofErr w:type="spellEnd"/>
            <w:r w:rsidRPr="009D21B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D21B0">
              <w:rPr>
                <w:rFonts w:ascii="Arial" w:eastAsia="Times New Roman" w:hAnsi="Arial" w:cs="Arial"/>
              </w:rPr>
              <w:t>colectivă</w:t>
            </w:r>
            <w:proofErr w:type="spellEnd"/>
            <w:r w:rsidRPr="009D21B0">
              <w:rPr>
                <w:rFonts w:ascii="Arial" w:eastAsia="Times New Roman" w:hAnsi="Arial" w:cs="Arial"/>
              </w:rPr>
              <w:t xml:space="preserve"> a </w:t>
            </w:r>
            <w:proofErr w:type="spellStart"/>
            <w:r w:rsidRPr="009D21B0">
              <w:rPr>
                <w:rFonts w:ascii="Arial" w:eastAsia="Times New Roman" w:hAnsi="Arial" w:cs="Arial"/>
              </w:rPr>
              <w:t>drepturilor</w:t>
            </w:r>
            <w:proofErr w:type="spellEnd"/>
            <w:r w:rsidRPr="009D21B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D21B0">
              <w:rPr>
                <w:rFonts w:ascii="Arial" w:eastAsia="Times New Roman" w:hAnsi="Arial" w:cs="Arial"/>
              </w:rPr>
              <w:t>conexe</w:t>
            </w:r>
            <w:proofErr w:type="spellEnd"/>
            <w:r w:rsidRPr="009D21B0">
              <w:rPr>
                <w:rFonts w:ascii="Arial" w:eastAsia="Times New Roman" w:hAnsi="Arial" w:cs="Arial"/>
              </w:rPr>
              <w:t xml:space="preserve"> ale </w:t>
            </w:r>
            <w:proofErr w:type="spellStart"/>
            <w:r w:rsidRPr="009D21B0">
              <w:rPr>
                <w:rFonts w:ascii="Arial" w:eastAsia="Times New Roman" w:hAnsi="Arial" w:cs="Arial"/>
              </w:rPr>
              <w:t>artiştilor</w:t>
            </w:r>
            <w:proofErr w:type="spellEnd"/>
            <w:r w:rsidRPr="009D21B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D21B0">
              <w:rPr>
                <w:rFonts w:ascii="Arial" w:eastAsia="Times New Roman" w:hAnsi="Arial" w:cs="Arial"/>
              </w:rPr>
              <w:t>interpreţi</w:t>
            </w:r>
            <w:proofErr w:type="spellEnd"/>
            <w:r w:rsidRPr="009D21B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D21B0">
              <w:rPr>
                <w:rFonts w:ascii="Arial" w:eastAsia="Times New Roman" w:hAnsi="Arial" w:cs="Arial"/>
              </w:rPr>
              <w:t>sau</w:t>
            </w:r>
            <w:proofErr w:type="spellEnd"/>
            <w:r w:rsidRPr="009D21B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D21B0">
              <w:rPr>
                <w:rFonts w:ascii="Arial" w:eastAsia="Times New Roman" w:hAnsi="Arial" w:cs="Arial"/>
              </w:rPr>
              <w:t>executanţi</w:t>
            </w:r>
            <w:proofErr w:type="spellEnd"/>
            <w:r w:rsidRPr="009D21B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D21B0">
              <w:rPr>
                <w:rFonts w:ascii="Arial" w:eastAsia="Times New Roman" w:hAnsi="Arial" w:cs="Arial"/>
              </w:rPr>
              <w:t>pentru</w:t>
            </w:r>
            <w:proofErr w:type="spellEnd"/>
            <w:r w:rsidRPr="009D21B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D21B0">
              <w:rPr>
                <w:rFonts w:ascii="Arial" w:eastAsia="Times New Roman" w:hAnsi="Arial" w:cs="Arial"/>
              </w:rPr>
              <w:t>fonograme</w:t>
            </w:r>
            <w:proofErr w:type="spellEnd"/>
            <w:r w:rsidRPr="009D21B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D21B0">
              <w:rPr>
                <w:rFonts w:ascii="Arial" w:eastAsia="Times New Roman" w:hAnsi="Arial" w:cs="Arial"/>
              </w:rPr>
              <w:t>şi</w:t>
            </w:r>
            <w:proofErr w:type="spellEnd"/>
            <w:r w:rsidRPr="009D21B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D21B0">
              <w:rPr>
                <w:rFonts w:ascii="Arial" w:eastAsia="Times New Roman" w:hAnsi="Arial" w:cs="Arial"/>
              </w:rPr>
              <w:t>pentru</w:t>
            </w:r>
            <w:proofErr w:type="spellEnd"/>
            <w:r w:rsidRPr="009D21B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D21B0">
              <w:rPr>
                <w:rFonts w:ascii="Arial" w:eastAsia="Times New Roman" w:hAnsi="Arial" w:cs="Arial"/>
              </w:rPr>
              <w:t>prestaţii</w:t>
            </w:r>
            <w:proofErr w:type="spellEnd"/>
            <w:r w:rsidRPr="009D21B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D21B0">
              <w:rPr>
                <w:rFonts w:ascii="Arial" w:eastAsia="Times New Roman" w:hAnsi="Arial" w:cs="Arial"/>
              </w:rPr>
              <w:t>artistice</w:t>
            </w:r>
            <w:proofErr w:type="spellEnd"/>
            <w:r w:rsidRPr="009D21B0">
              <w:rPr>
                <w:rFonts w:ascii="Arial" w:eastAsia="Times New Roman" w:hAnsi="Arial" w:cs="Arial"/>
              </w:rPr>
              <w:t xml:space="preserve"> din </w:t>
            </w:r>
            <w:proofErr w:type="spellStart"/>
            <w:r w:rsidRPr="009D21B0">
              <w:rPr>
                <w:rFonts w:ascii="Arial" w:eastAsia="Times New Roman" w:hAnsi="Arial" w:cs="Arial"/>
              </w:rPr>
              <w:t>domeniul</w:t>
            </w:r>
            <w:proofErr w:type="spellEnd"/>
            <w:r w:rsidRPr="009D21B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D21B0">
              <w:rPr>
                <w:rFonts w:ascii="Arial" w:eastAsia="Times New Roman" w:hAnsi="Arial" w:cs="Arial"/>
              </w:rPr>
              <w:t>audiovizual</w:t>
            </w:r>
            <w:proofErr w:type="spellEnd"/>
            <w:r w:rsidRPr="009D21B0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9D21B0">
              <w:rPr>
                <w:rFonts w:ascii="Arial" w:eastAsia="Times New Roman" w:hAnsi="Arial" w:cs="Arial"/>
              </w:rPr>
              <w:t>comunicate</w:t>
            </w:r>
            <w:proofErr w:type="spellEnd"/>
            <w:r w:rsidRPr="009D21B0">
              <w:rPr>
                <w:rFonts w:ascii="Arial" w:eastAsia="Times New Roman" w:hAnsi="Arial" w:cs="Arial"/>
              </w:rPr>
              <w:t xml:space="preserve"> public </w:t>
            </w:r>
            <w:proofErr w:type="spellStart"/>
            <w:r w:rsidRPr="009D21B0">
              <w:rPr>
                <w:rFonts w:ascii="Arial" w:eastAsia="Times New Roman" w:hAnsi="Arial" w:cs="Arial"/>
              </w:rPr>
              <w:t>în</w:t>
            </w:r>
            <w:proofErr w:type="spellEnd"/>
            <w:r w:rsidRPr="009D21B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D21B0">
              <w:rPr>
                <w:rFonts w:ascii="Arial" w:eastAsia="Times New Roman" w:hAnsi="Arial" w:cs="Arial"/>
              </w:rPr>
              <w:t>regim</w:t>
            </w:r>
            <w:proofErr w:type="spellEnd"/>
            <w:r w:rsidRPr="009D21B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D21B0">
              <w:rPr>
                <w:rFonts w:ascii="Arial" w:eastAsia="Times New Roman" w:hAnsi="Arial" w:cs="Arial"/>
              </w:rPr>
              <w:t>ambiental</w:t>
            </w:r>
            <w:proofErr w:type="spellEnd"/>
            <w:r w:rsidRPr="009D21B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D21B0">
              <w:rPr>
                <w:rFonts w:ascii="Arial" w:eastAsia="Times New Roman" w:hAnsi="Arial" w:cs="Arial"/>
              </w:rPr>
              <w:t>şi</w:t>
            </w:r>
            <w:proofErr w:type="spellEnd"/>
            <w:r w:rsidRPr="009D21B0">
              <w:rPr>
                <w:rFonts w:ascii="Arial" w:eastAsia="Times New Roman" w:hAnsi="Arial" w:cs="Arial"/>
              </w:rPr>
              <w:t>/</w:t>
            </w:r>
            <w:proofErr w:type="spellStart"/>
            <w:r w:rsidRPr="009D21B0">
              <w:rPr>
                <w:rFonts w:ascii="Arial" w:eastAsia="Times New Roman" w:hAnsi="Arial" w:cs="Arial"/>
              </w:rPr>
              <w:t>sau</w:t>
            </w:r>
            <w:proofErr w:type="spellEnd"/>
            <w:r w:rsidRPr="009D21B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D21B0">
              <w:rPr>
                <w:rFonts w:ascii="Arial" w:eastAsia="Times New Roman" w:hAnsi="Arial" w:cs="Arial"/>
              </w:rPr>
              <w:t>lucrativ</w:t>
            </w:r>
            <w:proofErr w:type="spellEnd"/>
            <w:r w:rsidRPr="009D21B0">
              <w:rPr>
                <w:rFonts w:ascii="Arial" w:eastAsia="Times New Roman" w:hAnsi="Arial" w:cs="Arial"/>
              </w:rPr>
              <w:t xml:space="preserve">, se </w:t>
            </w:r>
            <w:proofErr w:type="spellStart"/>
            <w:r w:rsidRPr="009D21B0">
              <w:rPr>
                <w:rFonts w:ascii="Arial" w:eastAsia="Times New Roman" w:hAnsi="Arial" w:cs="Arial"/>
              </w:rPr>
              <w:t>va</w:t>
            </w:r>
            <w:proofErr w:type="spellEnd"/>
            <w:r w:rsidRPr="009D21B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D21B0">
              <w:rPr>
                <w:rFonts w:ascii="Arial" w:eastAsia="Times New Roman" w:hAnsi="Arial" w:cs="Arial"/>
              </w:rPr>
              <w:t>achita</w:t>
            </w:r>
            <w:proofErr w:type="spellEnd"/>
            <w:r w:rsidRPr="009D21B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D21B0">
              <w:rPr>
                <w:rFonts w:ascii="Arial" w:eastAsia="Times New Roman" w:hAnsi="Arial" w:cs="Arial"/>
              </w:rPr>
              <w:t>pentru</w:t>
            </w:r>
            <w:proofErr w:type="spellEnd"/>
            <w:r w:rsidRPr="009D21B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D21B0">
              <w:rPr>
                <w:rFonts w:ascii="Arial" w:eastAsia="Times New Roman" w:hAnsi="Arial" w:cs="Arial"/>
              </w:rPr>
              <w:t>fiecare</w:t>
            </w:r>
            <w:proofErr w:type="spellEnd"/>
            <w:r w:rsidRPr="009D21B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D21B0">
              <w:rPr>
                <w:rFonts w:ascii="Arial" w:eastAsia="Times New Roman" w:hAnsi="Arial" w:cs="Arial"/>
              </w:rPr>
              <w:t>activitate</w:t>
            </w:r>
            <w:proofErr w:type="spellEnd"/>
            <w:r w:rsidRPr="009D21B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D21B0">
              <w:rPr>
                <w:rFonts w:ascii="Arial" w:eastAsia="Times New Roman" w:hAnsi="Arial" w:cs="Arial"/>
              </w:rPr>
              <w:t>desfăşurată</w:t>
            </w:r>
            <w:proofErr w:type="spellEnd"/>
            <w:r w:rsidRPr="009D21B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D21B0">
              <w:rPr>
                <w:rFonts w:ascii="Arial" w:eastAsia="Times New Roman" w:hAnsi="Arial" w:cs="Arial"/>
              </w:rPr>
              <w:t>în</w:t>
            </w:r>
            <w:proofErr w:type="spellEnd"/>
            <w:r w:rsidRPr="009D21B0">
              <w:rPr>
                <w:rFonts w:ascii="Arial" w:eastAsia="Times New Roman" w:hAnsi="Arial" w:cs="Arial"/>
              </w:rPr>
              <w:t xml:space="preserve"> parte, </w:t>
            </w:r>
            <w:proofErr w:type="spellStart"/>
            <w:r w:rsidRPr="009D21B0">
              <w:rPr>
                <w:rFonts w:ascii="Arial" w:eastAsia="Times New Roman" w:hAnsi="Arial" w:cs="Arial"/>
              </w:rPr>
              <w:t>corespunzătoare</w:t>
            </w:r>
            <w:proofErr w:type="spellEnd"/>
            <w:r w:rsidRPr="009D21B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D21B0">
              <w:rPr>
                <w:rFonts w:ascii="Arial" w:eastAsia="Times New Roman" w:hAnsi="Arial" w:cs="Arial"/>
              </w:rPr>
              <w:t>fiecărei</w:t>
            </w:r>
            <w:proofErr w:type="spellEnd"/>
            <w:r w:rsidRPr="009D21B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D21B0">
              <w:rPr>
                <w:rFonts w:ascii="Arial" w:eastAsia="Times New Roman" w:hAnsi="Arial" w:cs="Arial"/>
              </w:rPr>
              <w:t>utilizări</w:t>
            </w:r>
            <w:proofErr w:type="spellEnd"/>
            <w:r w:rsidRPr="009D21B0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9D21B0">
              <w:rPr>
                <w:rFonts w:ascii="Arial" w:eastAsia="Times New Roman" w:hAnsi="Arial" w:cs="Arial"/>
              </w:rPr>
              <w:t>indiferent</w:t>
            </w:r>
            <w:proofErr w:type="spellEnd"/>
            <w:r w:rsidRPr="009D21B0">
              <w:rPr>
                <w:rFonts w:ascii="Arial" w:eastAsia="Times New Roman" w:hAnsi="Arial" w:cs="Arial"/>
              </w:rPr>
              <w:t xml:space="preserve"> de </w:t>
            </w:r>
            <w:proofErr w:type="spellStart"/>
            <w:r w:rsidRPr="009D21B0">
              <w:rPr>
                <w:rFonts w:ascii="Arial" w:eastAsia="Times New Roman" w:hAnsi="Arial" w:cs="Arial"/>
              </w:rPr>
              <w:t>numărul</w:t>
            </w:r>
            <w:proofErr w:type="spellEnd"/>
            <w:r w:rsidRPr="009D21B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D21B0">
              <w:rPr>
                <w:rFonts w:ascii="Arial" w:eastAsia="Times New Roman" w:hAnsi="Arial" w:cs="Arial"/>
              </w:rPr>
              <w:t>acestora</w:t>
            </w:r>
            <w:proofErr w:type="spellEnd"/>
            <w:r w:rsidRPr="009D21B0">
              <w:rPr>
                <w:rFonts w:ascii="Arial" w:eastAsia="Times New Roman" w:hAnsi="Arial" w:cs="Arial"/>
              </w:rPr>
              <w:t>.</w:t>
            </w:r>
          </w:p>
        </w:tc>
      </w:tr>
      <w:tr w:rsidR="00445B95" w:rsidRPr="009D21B0" w:rsidTr="00445B95">
        <w:trPr>
          <w:trHeight w:val="78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B95" w:rsidRPr="009D21B0" w:rsidRDefault="00445B95" w:rsidP="00AB6528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1296" w:type="dxa"/>
            <w:gridSpan w:val="6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5B95" w:rsidRPr="009D21B0" w:rsidRDefault="00445B95" w:rsidP="00AB652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D21B0">
              <w:rPr>
                <w:rFonts w:ascii="Arial" w:eastAsia="Times New Roman" w:hAnsi="Arial" w:cs="Arial"/>
              </w:rPr>
              <w:t xml:space="preserve">**) </w:t>
            </w:r>
            <w:proofErr w:type="spellStart"/>
            <w:r w:rsidRPr="009D21B0">
              <w:rPr>
                <w:rFonts w:ascii="Arial" w:eastAsia="Times New Roman" w:hAnsi="Arial" w:cs="Arial"/>
              </w:rPr>
              <w:t>Remuneraţiile</w:t>
            </w:r>
            <w:proofErr w:type="spellEnd"/>
            <w:r w:rsidRPr="009D21B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D21B0">
              <w:rPr>
                <w:rFonts w:ascii="Arial" w:eastAsia="Times New Roman" w:hAnsi="Arial" w:cs="Arial"/>
              </w:rPr>
              <w:t>echitabile</w:t>
            </w:r>
            <w:proofErr w:type="spellEnd"/>
            <w:r w:rsidRPr="009D21B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D21B0">
              <w:rPr>
                <w:rFonts w:ascii="Arial" w:eastAsia="Times New Roman" w:hAnsi="Arial" w:cs="Arial"/>
              </w:rPr>
              <w:t>prevăzute</w:t>
            </w:r>
            <w:proofErr w:type="spellEnd"/>
            <w:r w:rsidRPr="009D21B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D21B0">
              <w:rPr>
                <w:rFonts w:ascii="Arial" w:eastAsia="Times New Roman" w:hAnsi="Arial" w:cs="Arial"/>
              </w:rPr>
              <w:t>în</w:t>
            </w:r>
            <w:proofErr w:type="spellEnd"/>
            <w:r w:rsidRPr="009D21B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D21B0">
              <w:rPr>
                <w:rFonts w:ascii="Arial" w:eastAsia="Times New Roman" w:hAnsi="Arial" w:cs="Arial"/>
              </w:rPr>
              <w:t>tabele</w:t>
            </w:r>
            <w:proofErr w:type="spellEnd"/>
            <w:r w:rsidRPr="009D21B0">
              <w:rPr>
                <w:rFonts w:ascii="Arial" w:eastAsia="Times New Roman" w:hAnsi="Arial" w:cs="Arial"/>
              </w:rPr>
              <w:t xml:space="preserve"> se </w:t>
            </w:r>
            <w:proofErr w:type="spellStart"/>
            <w:r w:rsidRPr="009D21B0">
              <w:rPr>
                <w:rFonts w:ascii="Arial" w:eastAsia="Times New Roman" w:hAnsi="Arial" w:cs="Arial"/>
              </w:rPr>
              <w:t>consideră</w:t>
            </w:r>
            <w:proofErr w:type="spellEnd"/>
            <w:r w:rsidRPr="009D21B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D21B0">
              <w:rPr>
                <w:rFonts w:ascii="Arial" w:eastAsia="Times New Roman" w:hAnsi="Arial" w:cs="Arial"/>
              </w:rPr>
              <w:t>datorate</w:t>
            </w:r>
            <w:proofErr w:type="spellEnd"/>
            <w:r w:rsidRPr="009D21B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D21B0">
              <w:rPr>
                <w:rFonts w:ascii="Arial" w:eastAsia="Times New Roman" w:hAnsi="Arial" w:cs="Arial"/>
              </w:rPr>
              <w:t>indiferent</w:t>
            </w:r>
            <w:proofErr w:type="spellEnd"/>
            <w:r w:rsidRPr="009D21B0">
              <w:rPr>
                <w:rFonts w:ascii="Arial" w:eastAsia="Times New Roman" w:hAnsi="Arial" w:cs="Arial"/>
              </w:rPr>
              <w:t xml:space="preserve"> de </w:t>
            </w:r>
            <w:proofErr w:type="spellStart"/>
            <w:r w:rsidRPr="009D21B0">
              <w:rPr>
                <w:rFonts w:ascii="Arial" w:eastAsia="Times New Roman" w:hAnsi="Arial" w:cs="Arial"/>
              </w:rPr>
              <w:t>durata</w:t>
            </w:r>
            <w:proofErr w:type="spellEnd"/>
            <w:r w:rsidRPr="009D21B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D21B0">
              <w:rPr>
                <w:rFonts w:ascii="Arial" w:eastAsia="Times New Roman" w:hAnsi="Arial" w:cs="Arial"/>
              </w:rPr>
              <w:t>efectivă</w:t>
            </w:r>
            <w:proofErr w:type="spellEnd"/>
            <w:r w:rsidRPr="009D21B0">
              <w:rPr>
                <w:rFonts w:ascii="Arial" w:eastAsia="Times New Roman" w:hAnsi="Arial" w:cs="Arial"/>
              </w:rPr>
              <w:t xml:space="preserve"> a </w:t>
            </w:r>
            <w:proofErr w:type="spellStart"/>
            <w:r w:rsidRPr="009D21B0">
              <w:rPr>
                <w:rFonts w:ascii="Arial" w:eastAsia="Times New Roman" w:hAnsi="Arial" w:cs="Arial"/>
              </w:rPr>
              <w:t>comunicării</w:t>
            </w:r>
            <w:proofErr w:type="spellEnd"/>
            <w:r w:rsidRPr="009D21B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D21B0">
              <w:rPr>
                <w:rFonts w:ascii="Arial" w:eastAsia="Times New Roman" w:hAnsi="Arial" w:cs="Arial"/>
              </w:rPr>
              <w:t>publice</w:t>
            </w:r>
            <w:proofErr w:type="spellEnd"/>
            <w:r w:rsidRPr="009D21B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D21B0">
              <w:rPr>
                <w:rFonts w:ascii="Arial" w:eastAsia="Times New Roman" w:hAnsi="Arial" w:cs="Arial"/>
              </w:rPr>
              <w:t>şi</w:t>
            </w:r>
            <w:proofErr w:type="spellEnd"/>
            <w:r w:rsidRPr="009D21B0">
              <w:rPr>
                <w:rFonts w:ascii="Arial" w:eastAsia="Times New Roman" w:hAnsi="Arial" w:cs="Arial"/>
              </w:rPr>
              <w:t xml:space="preserve"> de </w:t>
            </w:r>
            <w:proofErr w:type="spellStart"/>
            <w:r w:rsidRPr="009D21B0">
              <w:rPr>
                <w:rFonts w:ascii="Arial" w:eastAsia="Times New Roman" w:hAnsi="Arial" w:cs="Arial"/>
              </w:rPr>
              <w:t>numărul</w:t>
            </w:r>
            <w:proofErr w:type="spellEnd"/>
            <w:r w:rsidRPr="009D21B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D21B0">
              <w:rPr>
                <w:rFonts w:ascii="Arial" w:eastAsia="Times New Roman" w:hAnsi="Arial" w:cs="Arial"/>
              </w:rPr>
              <w:t>fonogramelor</w:t>
            </w:r>
            <w:proofErr w:type="spellEnd"/>
            <w:r w:rsidRPr="009D21B0">
              <w:rPr>
                <w:rFonts w:ascii="Arial" w:eastAsia="Times New Roman" w:hAnsi="Arial" w:cs="Arial"/>
              </w:rPr>
              <w:t xml:space="preserve"> de </w:t>
            </w:r>
            <w:proofErr w:type="spellStart"/>
            <w:r w:rsidRPr="009D21B0">
              <w:rPr>
                <w:rFonts w:ascii="Arial" w:eastAsia="Times New Roman" w:hAnsi="Arial" w:cs="Arial"/>
              </w:rPr>
              <w:t>comerţ</w:t>
            </w:r>
            <w:proofErr w:type="spellEnd"/>
            <w:r w:rsidRPr="009D21B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D21B0">
              <w:rPr>
                <w:rFonts w:ascii="Arial" w:eastAsia="Times New Roman" w:hAnsi="Arial" w:cs="Arial"/>
              </w:rPr>
              <w:t>sau</w:t>
            </w:r>
            <w:proofErr w:type="spellEnd"/>
            <w:r w:rsidRPr="009D21B0">
              <w:rPr>
                <w:rFonts w:ascii="Arial" w:eastAsia="Times New Roman" w:hAnsi="Arial" w:cs="Arial"/>
              </w:rPr>
              <w:t xml:space="preserve"> al </w:t>
            </w:r>
            <w:proofErr w:type="spellStart"/>
            <w:r w:rsidRPr="009D21B0">
              <w:rPr>
                <w:rFonts w:ascii="Arial" w:eastAsia="Times New Roman" w:hAnsi="Arial" w:cs="Arial"/>
              </w:rPr>
              <w:t>reproducerilor</w:t>
            </w:r>
            <w:proofErr w:type="spellEnd"/>
            <w:r w:rsidRPr="009D21B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D21B0">
              <w:rPr>
                <w:rFonts w:ascii="Arial" w:eastAsia="Times New Roman" w:hAnsi="Arial" w:cs="Arial"/>
              </w:rPr>
              <w:t>acestora</w:t>
            </w:r>
            <w:proofErr w:type="spellEnd"/>
            <w:r w:rsidRPr="009D21B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D21B0">
              <w:rPr>
                <w:rFonts w:ascii="Arial" w:eastAsia="Times New Roman" w:hAnsi="Arial" w:cs="Arial"/>
              </w:rPr>
              <w:t>şi</w:t>
            </w:r>
            <w:proofErr w:type="spellEnd"/>
            <w:r w:rsidRPr="009D21B0">
              <w:rPr>
                <w:rFonts w:ascii="Arial" w:eastAsia="Times New Roman" w:hAnsi="Arial" w:cs="Arial"/>
              </w:rPr>
              <w:t>/</w:t>
            </w:r>
            <w:proofErr w:type="spellStart"/>
            <w:r w:rsidRPr="009D21B0">
              <w:rPr>
                <w:rFonts w:ascii="Arial" w:eastAsia="Times New Roman" w:hAnsi="Arial" w:cs="Arial"/>
              </w:rPr>
              <w:t>sau</w:t>
            </w:r>
            <w:proofErr w:type="spellEnd"/>
            <w:r w:rsidRPr="009D21B0">
              <w:rPr>
                <w:rFonts w:ascii="Arial" w:eastAsia="Times New Roman" w:hAnsi="Arial" w:cs="Arial"/>
              </w:rPr>
              <w:t xml:space="preserve"> ale </w:t>
            </w:r>
            <w:proofErr w:type="spellStart"/>
            <w:r w:rsidRPr="009D21B0">
              <w:rPr>
                <w:rFonts w:ascii="Arial" w:eastAsia="Times New Roman" w:hAnsi="Arial" w:cs="Arial"/>
              </w:rPr>
              <w:t>prestaţiilor</w:t>
            </w:r>
            <w:proofErr w:type="spellEnd"/>
            <w:r w:rsidRPr="009D21B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D21B0">
              <w:rPr>
                <w:rFonts w:ascii="Arial" w:eastAsia="Times New Roman" w:hAnsi="Arial" w:cs="Arial"/>
              </w:rPr>
              <w:t>artistice</w:t>
            </w:r>
            <w:proofErr w:type="spellEnd"/>
            <w:r w:rsidRPr="009D21B0">
              <w:rPr>
                <w:rFonts w:ascii="Arial" w:eastAsia="Times New Roman" w:hAnsi="Arial" w:cs="Arial"/>
              </w:rPr>
              <w:t xml:space="preserve"> din </w:t>
            </w:r>
            <w:proofErr w:type="spellStart"/>
            <w:r w:rsidRPr="009D21B0">
              <w:rPr>
                <w:rFonts w:ascii="Arial" w:eastAsia="Times New Roman" w:hAnsi="Arial" w:cs="Arial"/>
              </w:rPr>
              <w:t>domeniul</w:t>
            </w:r>
            <w:proofErr w:type="spellEnd"/>
            <w:r w:rsidRPr="009D21B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D21B0">
              <w:rPr>
                <w:rFonts w:ascii="Arial" w:eastAsia="Times New Roman" w:hAnsi="Arial" w:cs="Arial"/>
              </w:rPr>
              <w:t>audiovizual</w:t>
            </w:r>
            <w:proofErr w:type="spellEnd"/>
            <w:r w:rsidRPr="009D21B0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9D21B0">
              <w:rPr>
                <w:rFonts w:ascii="Arial" w:eastAsia="Times New Roman" w:hAnsi="Arial" w:cs="Arial"/>
              </w:rPr>
              <w:t>comunicate</w:t>
            </w:r>
            <w:proofErr w:type="spellEnd"/>
            <w:r w:rsidRPr="009D21B0">
              <w:rPr>
                <w:rFonts w:ascii="Arial" w:eastAsia="Times New Roman" w:hAnsi="Arial" w:cs="Arial"/>
              </w:rPr>
              <w:t xml:space="preserve"> public </w:t>
            </w:r>
            <w:proofErr w:type="spellStart"/>
            <w:r w:rsidRPr="009D21B0">
              <w:rPr>
                <w:rFonts w:ascii="Arial" w:eastAsia="Times New Roman" w:hAnsi="Arial" w:cs="Arial"/>
              </w:rPr>
              <w:t>în</w:t>
            </w:r>
            <w:proofErr w:type="spellEnd"/>
            <w:r w:rsidRPr="009D21B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D21B0">
              <w:rPr>
                <w:rFonts w:ascii="Arial" w:eastAsia="Times New Roman" w:hAnsi="Arial" w:cs="Arial"/>
              </w:rPr>
              <w:t>regim</w:t>
            </w:r>
            <w:proofErr w:type="spellEnd"/>
            <w:r w:rsidRPr="009D21B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D21B0">
              <w:rPr>
                <w:rFonts w:ascii="Arial" w:eastAsia="Times New Roman" w:hAnsi="Arial" w:cs="Arial"/>
              </w:rPr>
              <w:t>ambiental</w:t>
            </w:r>
            <w:proofErr w:type="spellEnd"/>
            <w:r w:rsidRPr="009D21B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D21B0">
              <w:rPr>
                <w:rFonts w:ascii="Arial" w:eastAsia="Times New Roman" w:hAnsi="Arial" w:cs="Arial"/>
              </w:rPr>
              <w:t>sau</w:t>
            </w:r>
            <w:proofErr w:type="spellEnd"/>
            <w:r w:rsidRPr="009D21B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D21B0">
              <w:rPr>
                <w:rFonts w:ascii="Arial" w:eastAsia="Times New Roman" w:hAnsi="Arial" w:cs="Arial"/>
              </w:rPr>
              <w:t>lucrativ</w:t>
            </w:r>
            <w:proofErr w:type="spellEnd"/>
            <w:r w:rsidRPr="009D21B0">
              <w:rPr>
                <w:rFonts w:ascii="Arial" w:eastAsia="Times New Roman" w:hAnsi="Arial" w:cs="Arial"/>
              </w:rPr>
              <w:t>.</w:t>
            </w:r>
          </w:p>
        </w:tc>
      </w:tr>
      <w:tr w:rsidR="00445B95" w:rsidRPr="009D21B0" w:rsidTr="00AB6528">
        <w:trPr>
          <w:gridAfter w:val="3"/>
          <w:wAfter w:w="5361" w:type="dxa"/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B95" w:rsidRPr="009D21B0" w:rsidRDefault="00445B95" w:rsidP="00AB65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</w:rPr>
            </w:pPr>
          </w:p>
        </w:tc>
        <w:tc>
          <w:tcPr>
            <w:tcW w:w="0" w:type="auto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B95" w:rsidRPr="009D21B0" w:rsidRDefault="00445B95" w:rsidP="00AB6528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445B95" w:rsidRPr="009D21B0" w:rsidTr="00AB6528">
        <w:trPr>
          <w:gridAfter w:val="6"/>
          <w:wAfter w:w="11296" w:type="dxa"/>
          <w:trHeight w:val="76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B95" w:rsidRPr="009D21B0" w:rsidRDefault="00445B95" w:rsidP="00AB6528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445B95" w:rsidRPr="009D21B0" w:rsidTr="00AB6528">
        <w:trPr>
          <w:gridAfter w:val="6"/>
          <w:wAfter w:w="11296" w:type="dxa"/>
          <w:trHeight w:val="76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B95" w:rsidRPr="009D21B0" w:rsidRDefault="00445B95" w:rsidP="00AB6528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445B95" w:rsidRPr="009D21B0" w:rsidTr="00AB6528">
        <w:trPr>
          <w:gridAfter w:val="6"/>
          <w:wAfter w:w="11296" w:type="dxa"/>
          <w:trHeight w:val="55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B95" w:rsidRPr="009D21B0" w:rsidRDefault="00445B95" w:rsidP="00AB6528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445B95" w:rsidRPr="009D21B0" w:rsidTr="00AB6528">
        <w:trPr>
          <w:gridAfter w:val="6"/>
          <w:wAfter w:w="11296" w:type="dxa"/>
          <w:trHeight w:val="55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B95" w:rsidRPr="009D21B0" w:rsidRDefault="00445B95" w:rsidP="00AB6528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445B95" w:rsidRPr="009D21B0" w:rsidTr="00AB6528">
        <w:trPr>
          <w:gridAfter w:val="6"/>
          <w:wAfter w:w="11296" w:type="dxa"/>
          <w:trHeight w:val="76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B95" w:rsidRPr="009D21B0" w:rsidRDefault="00445B95" w:rsidP="00AB6528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445B95" w:rsidRPr="009D21B0" w:rsidTr="00AB6528">
        <w:trPr>
          <w:gridAfter w:val="6"/>
          <w:wAfter w:w="11296" w:type="dxa"/>
          <w:trHeight w:val="36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B95" w:rsidRPr="009D21B0" w:rsidRDefault="00445B95" w:rsidP="00AB6528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</w:tbl>
    <w:p w:rsidR="003E1557" w:rsidRDefault="00BF4AD6"/>
    <w:sectPr w:rsidR="003E1557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4AD6" w:rsidRDefault="00BF4AD6" w:rsidP="00445B95">
      <w:pPr>
        <w:spacing w:after="0" w:line="240" w:lineRule="auto"/>
      </w:pPr>
      <w:r>
        <w:separator/>
      </w:r>
    </w:p>
  </w:endnote>
  <w:endnote w:type="continuationSeparator" w:id="0">
    <w:p w:rsidR="00BF4AD6" w:rsidRDefault="00BF4AD6" w:rsidP="00445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4AD6" w:rsidRDefault="00BF4AD6" w:rsidP="00445B95">
      <w:pPr>
        <w:spacing w:after="0" w:line="240" w:lineRule="auto"/>
      </w:pPr>
      <w:r>
        <w:separator/>
      </w:r>
    </w:p>
  </w:footnote>
  <w:footnote w:type="continuationSeparator" w:id="0">
    <w:p w:rsidR="00BF4AD6" w:rsidRDefault="00BF4AD6" w:rsidP="00445B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B95" w:rsidRDefault="00445B95" w:rsidP="00445B95">
    <w:pPr>
      <w:pStyle w:val="Header"/>
      <w:rPr>
        <w:lang w:val="ro-RO"/>
      </w:rPr>
    </w:pPr>
    <w:r>
      <w:rPr>
        <w:lang w:val="ro-RO"/>
      </w:rPr>
      <w:t>METODOLOGIE COMUNICARE PUBLICA</w:t>
    </w:r>
  </w:p>
  <w:p w:rsidR="00445B95" w:rsidRPr="00BC262E" w:rsidRDefault="00445B95" w:rsidP="00445B95">
    <w:pPr>
      <w:pStyle w:val="Header"/>
      <w:rPr>
        <w:lang w:val="ro-RO"/>
      </w:rPr>
    </w:pPr>
    <w:r>
      <w:rPr>
        <w:lang w:val="ro-RO"/>
      </w:rPr>
      <w:t>DECIZIA 99/2015</w:t>
    </w:r>
  </w:p>
  <w:p w:rsidR="00445B95" w:rsidRPr="00445B95" w:rsidRDefault="00445B95" w:rsidP="00445B9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B95"/>
    <w:rsid w:val="00291BFA"/>
    <w:rsid w:val="00445B95"/>
    <w:rsid w:val="009B08F2"/>
    <w:rsid w:val="00BF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3700E8-C9D9-41D5-BA19-C80BF2039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5B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5B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5B95"/>
  </w:style>
  <w:style w:type="paragraph" w:styleId="Footer">
    <w:name w:val="footer"/>
    <w:basedOn w:val="Normal"/>
    <w:link w:val="FooterChar"/>
    <w:uiPriority w:val="99"/>
    <w:unhideWhenUsed/>
    <w:rsid w:val="00445B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5B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Andrei-Bogdan Constantinescu</dc:creator>
  <cp:keywords/>
  <dc:description/>
  <cp:lastModifiedBy>Andrei-Bogdan Constantinescu</cp:lastModifiedBy>
  <cp:revision>1</cp:revision>
  <dcterms:created xsi:type="dcterms:W3CDTF">2017-01-23T11:44:00Z</dcterms:created>
  <dcterms:modified xsi:type="dcterms:W3CDTF">2017-01-23T11:47:00Z</dcterms:modified>
</cp:coreProperties>
</file>